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2AF11" w14:textId="6F58621C" w:rsidR="003C2815" w:rsidRDefault="003C2815" w:rsidP="00572947">
      <w:pPr>
        <w:numPr>
          <w:ilvl w:val="0"/>
          <w:numId w:val="1"/>
        </w:numPr>
        <w:tabs>
          <w:tab w:val="clear" w:pos="0"/>
        </w:tabs>
        <w:spacing w:after="240"/>
        <w:ind w:left="0" w:firstLine="0"/>
        <w:contextualSpacing/>
        <w:jc w:val="center"/>
        <w:rPr>
          <w:rFonts w:eastAsia="Batang"/>
          <w:b/>
          <w:bCs/>
          <w:sz w:val="28"/>
          <w:szCs w:val="28"/>
        </w:rPr>
      </w:pPr>
      <w:bookmarkStart w:id="0" w:name="_Hlk61422338"/>
      <w:r w:rsidRPr="009C34B4">
        <w:rPr>
          <w:rFonts w:eastAsia="Batang"/>
          <w:noProof/>
          <w:sz w:val="28"/>
          <w:szCs w:val="28"/>
        </w:rPr>
        <w:drawing>
          <wp:anchor distT="0" distB="0" distL="114300" distR="114300" simplePos="0" relativeHeight="251659264" behindDoc="0" locked="0" layoutInCell="1" allowOverlap="1" wp14:anchorId="54B568AD" wp14:editId="4E7D9D86">
            <wp:simplePos x="0" y="0"/>
            <wp:positionH relativeFrom="margin">
              <wp:align>center</wp:align>
            </wp:positionH>
            <wp:positionV relativeFrom="paragraph">
              <wp:posOffset>0</wp:posOffset>
            </wp:positionV>
            <wp:extent cx="476250" cy="609600"/>
            <wp:effectExtent l="0" t="0" r="0" b="0"/>
            <wp:wrapSquare wrapText="r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14:paraId="2CB8BE84" w14:textId="77777777" w:rsidR="00223604" w:rsidRPr="00223604" w:rsidRDefault="00223604" w:rsidP="00572947">
      <w:pPr>
        <w:numPr>
          <w:ilvl w:val="0"/>
          <w:numId w:val="1"/>
        </w:numPr>
        <w:tabs>
          <w:tab w:val="clear" w:pos="0"/>
        </w:tabs>
        <w:spacing w:after="240"/>
        <w:ind w:left="0" w:firstLine="0"/>
        <w:contextualSpacing/>
        <w:jc w:val="center"/>
        <w:rPr>
          <w:rFonts w:eastAsia="Batang"/>
          <w:b/>
          <w:bCs/>
          <w:sz w:val="28"/>
          <w:szCs w:val="28"/>
        </w:rPr>
      </w:pPr>
    </w:p>
    <w:p w14:paraId="0782F45F" w14:textId="77777777" w:rsidR="003C2815" w:rsidRPr="009C34B4" w:rsidRDefault="003C2815" w:rsidP="003C2815">
      <w:pPr>
        <w:jc w:val="center"/>
        <w:rPr>
          <w:rFonts w:eastAsia="Batang"/>
          <w:b/>
          <w:bCs/>
          <w:sz w:val="28"/>
          <w:szCs w:val="28"/>
        </w:rPr>
      </w:pPr>
    </w:p>
    <w:p w14:paraId="45E5A825" w14:textId="77777777" w:rsidR="003C2815" w:rsidRPr="009C34B4" w:rsidRDefault="003C2815" w:rsidP="003C2815">
      <w:pPr>
        <w:jc w:val="center"/>
        <w:rPr>
          <w:rFonts w:eastAsia="Batang"/>
          <w:b/>
          <w:bCs/>
          <w:sz w:val="28"/>
          <w:szCs w:val="28"/>
        </w:rPr>
      </w:pPr>
      <w:r w:rsidRPr="009C34B4">
        <w:rPr>
          <w:rFonts w:eastAsia="Batang"/>
          <w:b/>
          <w:bCs/>
          <w:sz w:val="28"/>
          <w:szCs w:val="28"/>
        </w:rPr>
        <w:t>УКРАЇНА</w:t>
      </w:r>
    </w:p>
    <w:p w14:paraId="16705FCC" w14:textId="77777777" w:rsidR="003C2815" w:rsidRPr="009C34B4" w:rsidRDefault="003C2815" w:rsidP="003C2815">
      <w:pPr>
        <w:jc w:val="center"/>
        <w:rPr>
          <w:rFonts w:eastAsia="Batang"/>
          <w:b/>
          <w:bCs/>
          <w:sz w:val="28"/>
          <w:szCs w:val="28"/>
        </w:rPr>
      </w:pPr>
      <w:r w:rsidRPr="009C34B4">
        <w:rPr>
          <w:rFonts w:eastAsia="Batang"/>
          <w:b/>
          <w:bCs/>
          <w:sz w:val="28"/>
          <w:szCs w:val="28"/>
        </w:rPr>
        <w:t>ФОНТАНСЬКА СІЛЬСЬКА РАДА</w:t>
      </w:r>
    </w:p>
    <w:p w14:paraId="7017CC1B" w14:textId="7D1F8474" w:rsidR="003C2815" w:rsidRPr="009C34B4" w:rsidRDefault="007D5D6D" w:rsidP="003C2815">
      <w:pPr>
        <w:spacing w:after="240"/>
        <w:jc w:val="center"/>
        <w:rPr>
          <w:rFonts w:eastAsia="Batang"/>
          <w:b/>
          <w:bCs/>
          <w:sz w:val="28"/>
          <w:szCs w:val="28"/>
        </w:rPr>
      </w:pPr>
      <w:r w:rsidRPr="009C34B4">
        <w:rPr>
          <w:rFonts w:eastAsia="Batang"/>
          <w:b/>
          <w:bCs/>
          <w:sz w:val="28"/>
          <w:szCs w:val="28"/>
        </w:rPr>
        <w:t>ОДЕСЬКОГО</w:t>
      </w:r>
      <w:r w:rsidR="003C2815" w:rsidRPr="009C34B4">
        <w:rPr>
          <w:rFonts w:eastAsia="Batang"/>
          <w:b/>
          <w:bCs/>
          <w:sz w:val="28"/>
          <w:szCs w:val="28"/>
        </w:rPr>
        <w:t xml:space="preserve"> РАЙОНУ ОДЕСЬКОЇ ОБЛАСТІ</w:t>
      </w:r>
    </w:p>
    <w:p w14:paraId="33E5E274" w14:textId="77777777" w:rsidR="00223604" w:rsidRPr="00067A15" w:rsidRDefault="00223604" w:rsidP="00223604">
      <w:pPr>
        <w:ind w:right="-2"/>
        <w:jc w:val="center"/>
        <w:rPr>
          <w:b/>
          <w:bCs/>
          <w:sz w:val="28"/>
          <w:szCs w:val="28"/>
        </w:rPr>
      </w:pPr>
      <w:r w:rsidRPr="00067A15">
        <w:rPr>
          <w:b/>
          <w:bCs/>
          <w:sz w:val="28"/>
          <w:szCs w:val="28"/>
        </w:rPr>
        <w:t>РІШЕННЯ</w:t>
      </w:r>
    </w:p>
    <w:p w14:paraId="152D4653" w14:textId="77777777" w:rsidR="00223604" w:rsidRPr="00067A15" w:rsidRDefault="00223604" w:rsidP="00223604">
      <w:pPr>
        <w:ind w:right="-2"/>
        <w:jc w:val="center"/>
        <w:rPr>
          <w:b/>
          <w:bCs/>
          <w:sz w:val="28"/>
          <w:szCs w:val="28"/>
        </w:rPr>
      </w:pPr>
    </w:p>
    <w:p w14:paraId="04EF8AE3" w14:textId="77777777" w:rsidR="00223604" w:rsidRPr="00067A15" w:rsidRDefault="00223604" w:rsidP="00223604">
      <w:pPr>
        <w:jc w:val="center"/>
        <w:rPr>
          <w:b/>
          <w:sz w:val="28"/>
          <w:szCs w:val="28"/>
        </w:rPr>
      </w:pPr>
      <w:r w:rsidRPr="00067A15">
        <w:rPr>
          <w:b/>
          <w:sz w:val="28"/>
          <w:szCs w:val="28"/>
        </w:rPr>
        <w:t xml:space="preserve">Сімдесят другої сесії Фонтанської сільської ради  </w:t>
      </w:r>
      <w:r w:rsidRPr="0054394A">
        <w:rPr>
          <w:b/>
          <w:sz w:val="28"/>
          <w:szCs w:val="28"/>
        </w:rPr>
        <w:t>VIII</w:t>
      </w:r>
      <w:r w:rsidRPr="00067A15">
        <w:rPr>
          <w:b/>
          <w:sz w:val="28"/>
          <w:szCs w:val="28"/>
        </w:rPr>
        <w:t xml:space="preserve"> скликання</w:t>
      </w:r>
    </w:p>
    <w:p w14:paraId="74AFEACC" w14:textId="77777777" w:rsidR="00223604" w:rsidRPr="00067A15" w:rsidRDefault="00223604" w:rsidP="00223604">
      <w:pPr>
        <w:ind w:firstLine="708"/>
        <w:rPr>
          <w:b/>
          <w:sz w:val="28"/>
          <w:szCs w:val="28"/>
        </w:rPr>
      </w:pPr>
    </w:p>
    <w:p w14:paraId="1BCF8720" w14:textId="7F22FEED" w:rsidR="00223604" w:rsidRPr="00067A15" w:rsidRDefault="00223604" w:rsidP="00223604">
      <w:pPr>
        <w:ind w:firstLine="708"/>
        <w:rPr>
          <w:b/>
          <w:sz w:val="28"/>
          <w:szCs w:val="28"/>
        </w:rPr>
      </w:pPr>
      <w:r w:rsidRPr="00067A15">
        <w:rPr>
          <w:b/>
          <w:sz w:val="28"/>
          <w:szCs w:val="28"/>
        </w:rPr>
        <w:t xml:space="preserve">№ </w:t>
      </w:r>
      <w:r>
        <w:rPr>
          <w:b/>
          <w:sz w:val="28"/>
          <w:szCs w:val="28"/>
        </w:rPr>
        <w:t>3086</w:t>
      </w:r>
      <w:r w:rsidRPr="00067A15">
        <w:rPr>
          <w:b/>
          <w:sz w:val="28"/>
          <w:szCs w:val="28"/>
        </w:rPr>
        <w:t xml:space="preserve"> -</w:t>
      </w:r>
      <w:r w:rsidRPr="0054394A">
        <w:rPr>
          <w:b/>
          <w:sz w:val="28"/>
          <w:szCs w:val="28"/>
        </w:rPr>
        <w:t>VIII</w:t>
      </w:r>
      <w:r w:rsidRPr="00067A15">
        <w:rPr>
          <w:b/>
          <w:sz w:val="28"/>
          <w:szCs w:val="28"/>
        </w:rPr>
        <w:t xml:space="preserve">                                                          від 17 квітня 2025 року</w:t>
      </w:r>
    </w:p>
    <w:p w14:paraId="2216CE34" w14:textId="34D8E75E" w:rsidR="009C34B4" w:rsidRDefault="00754B43" w:rsidP="00754B43">
      <w:pPr>
        <w:autoSpaceDE w:val="0"/>
        <w:autoSpaceDN w:val="0"/>
        <w:ind w:left="5670"/>
        <w:contextualSpacing/>
        <w:rPr>
          <w:rFonts w:eastAsia="Calibri"/>
          <w:b/>
          <w:sz w:val="28"/>
          <w:szCs w:val="28"/>
        </w:rPr>
      </w:pPr>
      <w:r w:rsidRPr="009C34B4">
        <w:rPr>
          <w:rFonts w:eastAsia="Calibri"/>
          <w:b/>
          <w:sz w:val="28"/>
          <w:szCs w:val="28"/>
        </w:rPr>
        <w:tab/>
      </w:r>
    </w:p>
    <w:p w14:paraId="4CE75626" w14:textId="77777777" w:rsidR="009C34B4" w:rsidRDefault="009C34B4" w:rsidP="00754B43">
      <w:pPr>
        <w:autoSpaceDE w:val="0"/>
        <w:autoSpaceDN w:val="0"/>
        <w:ind w:left="5670"/>
        <w:contextualSpacing/>
        <w:rPr>
          <w:rFonts w:eastAsia="Calibri"/>
          <w:b/>
          <w:sz w:val="28"/>
          <w:szCs w:val="28"/>
        </w:rPr>
      </w:pPr>
    </w:p>
    <w:p w14:paraId="6E245C20" w14:textId="4F832D2F" w:rsidR="00754B43" w:rsidRPr="009C34B4" w:rsidRDefault="003217E4" w:rsidP="00955E96">
      <w:pPr>
        <w:autoSpaceDE w:val="0"/>
        <w:autoSpaceDN w:val="0"/>
        <w:contextualSpacing/>
        <w:jc w:val="center"/>
        <w:rPr>
          <w:rFonts w:eastAsia="Calibri"/>
          <w:b/>
          <w:sz w:val="28"/>
          <w:szCs w:val="28"/>
        </w:rPr>
      </w:pPr>
      <w:r>
        <w:rPr>
          <w:rFonts w:eastAsia="Calibri"/>
          <w:b/>
          <w:sz w:val="28"/>
          <w:szCs w:val="28"/>
        </w:rPr>
        <w:t>Про затвердження</w:t>
      </w:r>
      <w:r w:rsidR="00AA2F5C">
        <w:rPr>
          <w:rFonts w:eastAsia="Calibri"/>
          <w:b/>
          <w:sz w:val="28"/>
          <w:szCs w:val="28"/>
        </w:rPr>
        <w:t xml:space="preserve"> Положення  про управління </w:t>
      </w:r>
      <w:r w:rsidR="007652E9">
        <w:rPr>
          <w:rFonts w:eastAsia="Calibri"/>
          <w:b/>
          <w:sz w:val="28"/>
          <w:szCs w:val="28"/>
        </w:rPr>
        <w:t xml:space="preserve">фінансів </w:t>
      </w:r>
      <w:r w:rsidR="00754B43" w:rsidRPr="009C34B4">
        <w:rPr>
          <w:rFonts w:eastAsia="Calibri"/>
          <w:b/>
          <w:sz w:val="28"/>
          <w:szCs w:val="28"/>
        </w:rPr>
        <w:t xml:space="preserve">Фонтанської сільської ради </w:t>
      </w:r>
      <w:r w:rsidR="007652E9">
        <w:rPr>
          <w:rFonts w:eastAsia="Calibri"/>
          <w:b/>
          <w:sz w:val="28"/>
          <w:szCs w:val="28"/>
        </w:rPr>
        <w:t>О</w:t>
      </w:r>
      <w:r w:rsidR="00955E96">
        <w:rPr>
          <w:rFonts w:eastAsia="Calibri"/>
          <w:b/>
          <w:sz w:val="28"/>
          <w:szCs w:val="28"/>
        </w:rPr>
        <w:t xml:space="preserve">деського </w:t>
      </w:r>
      <w:r w:rsidR="008206F4" w:rsidRPr="009C34B4">
        <w:rPr>
          <w:rFonts w:eastAsia="Calibri"/>
          <w:b/>
          <w:bCs/>
          <w:sz w:val="28"/>
          <w:szCs w:val="28"/>
          <w:lang w:eastAsia="ru-RU"/>
        </w:rPr>
        <w:t>району Одеської області</w:t>
      </w:r>
    </w:p>
    <w:p w14:paraId="03EF374F" w14:textId="77777777" w:rsidR="00754B43" w:rsidRPr="009C34B4" w:rsidRDefault="00754B43" w:rsidP="00754B43">
      <w:pPr>
        <w:autoSpaceDE w:val="0"/>
        <w:autoSpaceDN w:val="0"/>
        <w:contextualSpacing/>
        <w:rPr>
          <w:rFonts w:eastAsia="Calibri"/>
          <w:b/>
          <w:sz w:val="28"/>
          <w:szCs w:val="28"/>
        </w:rPr>
      </w:pPr>
    </w:p>
    <w:bookmarkEnd w:id="0"/>
    <w:p w14:paraId="2BC357B3" w14:textId="57729330" w:rsidR="00F92A38" w:rsidRPr="009C34B4" w:rsidRDefault="009161E5" w:rsidP="00DA7F93">
      <w:pPr>
        <w:pStyle w:val="a3"/>
        <w:ind w:firstLine="851"/>
        <w:jc w:val="both"/>
        <w:rPr>
          <w:rFonts w:ascii="Times New Roman" w:hAnsi="Times New Roman"/>
          <w:sz w:val="28"/>
          <w:szCs w:val="28"/>
          <w:highlight w:val="yellow"/>
          <w:lang w:eastAsia="ru-RU"/>
        </w:rPr>
      </w:pPr>
      <w:r>
        <w:rPr>
          <w:rFonts w:ascii="Times New Roman" w:hAnsi="Times New Roman"/>
          <w:sz w:val="28"/>
          <w:szCs w:val="28"/>
          <w:lang w:eastAsia="ru-RU"/>
        </w:rPr>
        <w:t xml:space="preserve">Враховуючи положення </w:t>
      </w:r>
      <w:r>
        <w:rPr>
          <w:rFonts w:ascii="Times New Roman" w:hAnsi="Times New Roman"/>
          <w:sz w:val="28"/>
          <w:szCs w:val="28"/>
        </w:rPr>
        <w:t>статті 26</w:t>
      </w:r>
      <w:r w:rsidR="009C34B4" w:rsidRPr="009C34B4">
        <w:rPr>
          <w:rFonts w:ascii="Times New Roman" w:hAnsi="Times New Roman"/>
          <w:sz w:val="28"/>
          <w:szCs w:val="28"/>
        </w:rPr>
        <w:t xml:space="preserve"> Закону України «Про місцеве самоврядування в Україні», Фонтанська сільська рада Оде</w:t>
      </w:r>
      <w:r w:rsidR="00223604">
        <w:rPr>
          <w:rFonts w:ascii="Times New Roman" w:hAnsi="Times New Roman"/>
          <w:sz w:val="28"/>
          <w:szCs w:val="28"/>
        </w:rPr>
        <w:t>ського району Одеської області,</w:t>
      </w:r>
    </w:p>
    <w:p w14:paraId="584936E6" w14:textId="77777777" w:rsidR="009C34B4" w:rsidRPr="009C34B4" w:rsidRDefault="009C34B4" w:rsidP="00384D7B">
      <w:pPr>
        <w:pStyle w:val="a3"/>
        <w:jc w:val="center"/>
        <w:rPr>
          <w:rFonts w:ascii="Times New Roman" w:hAnsi="Times New Roman"/>
          <w:b/>
          <w:bCs/>
          <w:sz w:val="28"/>
          <w:szCs w:val="28"/>
          <w:lang w:eastAsia="ru-RU"/>
        </w:rPr>
      </w:pPr>
    </w:p>
    <w:p w14:paraId="1B574B72" w14:textId="16550FBB" w:rsidR="00700DC3" w:rsidRPr="009C34B4" w:rsidRDefault="00384D7B" w:rsidP="00384D7B">
      <w:pPr>
        <w:pStyle w:val="a3"/>
        <w:jc w:val="center"/>
        <w:rPr>
          <w:rFonts w:ascii="Times New Roman" w:hAnsi="Times New Roman"/>
          <w:b/>
          <w:bCs/>
          <w:sz w:val="28"/>
          <w:szCs w:val="28"/>
          <w:lang w:eastAsia="ru-RU"/>
        </w:rPr>
      </w:pPr>
      <w:r w:rsidRPr="009C34B4">
        <w:rPr>
          <w:rFonts w:ascii="Times New Roman" w:hAnsi="Times New Roman"/>
          <w:b/>
          <w:bCs/>
          <w:sz w:val="28"/>
          <w:szCs w:val="28"/>
          <w:lang w:eastAsia="ru-RU"/>
        </w:rPr>
        <w:t>ВИРІШИЛА:</w:t>
      </w:r>
    </w:p>
    <w:p w14:paraId="56839ACC" w14:textId="77777777" w:rsidR="00F92A38" w:rsidRPr="009C34B4" w:rsidRDefault="00F92A38" w:rsidP="00384D7B">
      <w:pPr>
        <w:pStyle w:val="a3"/>
        <w:jc w:val="center"/>
        <w:rPr>
          <w:rFonts w:ascii="Times New Roman" w:hAnsi="Times New Roman"/>
          <w:b/>
          <w:bCs/>
          <w:sz w:val="28"/>
          <w:szCs w:val="28"/>
          <w:lang w:eastAsia="ru-RU"/>
        </w:rPr>
      </w:pPr>
    </w:p>
    <w:p w14:paraId="663F05EB" w14:textId="346BD555" w:rsidR="006A30C5" w:rsidRPr="009C34B4" w:rsidRDefault="008206F4" w:rsidP="006A30C5">
      <w:pPr>
        <w:pStyle w:val="a3"/>
        <w:numPr>
          <w:ilvl w:val="0"/>
          <w:numId w:val="3"/>
        </w:numPr>
        <w:ind w:left="0" w:firstLine="851"/>
        <w:jc w:val="both"/>
        <w:rPr>
          <w:rFonts w:ascii="Times New Roman" w:hAnsi="Times New Roman"/>
          <w:sz w:val="28"/>
          <w:szCs w:val="28"/>
          <w:lang w:eastAsia="ru-RU"/>
        </w:rPr>
      </w:pPr>
      <w:bookmarkStart w:id="1" w:name="_Hlk61421474"/>
      <w:r w:rsidRPr="009C34B4">
        <w:rPr>
          <w:rFonts w:ascii="Times New Roman" w:hAnsi="Times New Roman"/>
          <w:sz w:val="28"/>
          <w:szCs w:val="28"/>
          <w:lang w:eastAsia="ru-RU"/>
        </w:rPr>
        <w:t>Затвердити в новій редакції</w:t>
      </w:r>
      <w:r w:rsidR="004A5EFA" w:rsidRPr="009C34B4">
        <w:rPr>
          <w:rFonts w:ascii="Times New Roman" w:hAnsi="Times New Roman"/>
          <w:sz w:val="28"/>
          <w:szCs w:val="28"/>
          <w:lang w:eastAsia="ru-RU"/>
        </w:rPr>
        <w:t xml:space="preserve"> Положення</w:t>
      </w:r>
      <w:r w:rsidR="00F33404" w:rsidRPr="009C34B4">
        <w:rPr>
          <w:rFonts w:ascii="Times New Roman" w:hAnsi="Times New Roman"/>
          <w:sz w:val="28"/>
          <w:szCs w:val="28"/>
          <w:lang w:eastAsia="ru-RU"/>
        </w:rPr>
        <w:t xml:space="preserve"> </w:t>
      </w:r>
      <w:bookmarkEnd w:id="1"/>
      <w:r w:rsidRPr="009C34B4">
        <w:rPr>
          <w:rFonts w:ascii="Times New Roman" w:hAnsi="Times New Roman"/>
          <w:sz w:val="28"/>
          <w:szCs w:val="28"/>
          <w:lang w:eastAsia="ru-RU"/>
        </w:rPr>
        <w:t>про у</w:t>
      </w:r>
      <w:r w:rsidR="00F33404" w:rsidRPr="009C34B4">
        <w:rPr>
          <w:rFonts w:ascii="Times New Roman" w:hAnsi="Times New Roman"/>
          <w:sz w:val="28"/>
          <w:szCs w:val="28"/>
          <w:lang w:eastAsia="ru-RU"/>
        </w:rPr>
        <w:t>правління фінансів Фонтанської сільської ради Одеського району Одеської області</w:t>
      </w:r>
      <w:r w:rsidR="00DA6BAE">
        <w:rPr>
          <w:rFonts w:ascii="Times New Roman" w:hAnsi="Times New Roman"/>
          <w:sz w:val="28"/>
          <w:szCs w:val="28"/>
          <w:lang w:eastAsia="ru-RU"/>
        </w:rPr>
        <w:t xml:space="preserve"> згідно додатку 1 (додається)</w:t>
      </w:r>
      <w:r w:rsidR="00D96A06">
        <w:rPr>
          <w:rFonts w:ascii="Times New Roman" w:hAnsi="Times New Roman"/>
          <w:sz w:val="28"/>
          <w:szCs w:val="28"/>
          <w:lang w:eastAsia="ru-RU"/>
        </w:rPr>
        <w:t>.</w:t>
      </w:r>
    </w:p>
    <w:p w14:paraId="28177976" w14:textId="77777777" w:rsidR="006A30C5" w:rsidRPr="009C34B4" w:rsidRDefault="006A30C5" w:rsidP="006A30C5">
      <w:pPr>
        <w:pStyle w:val="a3"/>
        <w:numPr>
          <w:ilvl w:val="0"/>
          <w:numId w:val="3"/>
        </w:numPr>
        <w:ind w:left="0" w:firstLine="851"/>
        <w:jc w:val="both"/>
        <w:rPr>
          <w:rFonts w:ascii="Times New Roman" w:hAnsi="Times New Roman"/>
          <w:sz w:val="28"/>
          <w:szCs w:val="28"/>
          <w:lang w:eastAsia="ru-RU"/>
        </w:rPr>
      </w:pPr>
      <w:r w:rsidRPr="009C34B4">
        <w:rPr>
          <w:rFonts w:ascii="Times New Roman" w:hAnsi="Times New Roman"/>
          <w:sz w:val="28"/>
          <w:szCs w:val="28"/>
          <w:lang w:eastAsia="ru-RU"/>
        </w:rPr>
        <w:t>Контроль за виконанням цього рішення покласти на постійну комісію Фонтанської сільської ради з питань прав людини, законності, депутатської діяльності, етики та регламенту.</w:t>
      </w:r>
    </w:p>
    <w:p w14:paraId="230C9819" w14:textId="3533B041" w:rsidR="00F92A38" w:rsidRPr="009C34B4" w:rsidRDefault="00F92A38" w:rsidP="00F92A38">
      <w:pPr>
        <w:pStyle w:val="a3"/>
        <w:jc w:val="both"/>
        <w:rPr>
          <w:rFonts w:ascii="Times New Roman" w:hAnsi="Times New Roman"/>
          <w:sz w:val="28"/>
          <w:szCs w:val="28"/>
          <w:highlight w:val="yellow"/>
          <w:lang w:eastAsia="ru-RU"/>
        </w:rPr>
      </w:pPr>
    </w:p>
    <w:p w14:paraId="66B5C501" w14:textId="52DE5D06" w:rsidR="0052630D" w:rsidRPr="00365832" w:rsidRDefault="0052630D">
      <w:pPr>
        <w:rPr>
          <w:b/>
          <w:bCs/>
          <w:sz w:val="28"/>
          <w:szCs w:val="28"/>
          <w:highlight w:val="yellow"/>
        </w:rPr>
      </w:pPr>
    </w:p>
    <w:p w14:paraId="0BBFE74F" w14:textId="7A43F0B7" w:rsidR="00F15B5F" w:rsidRPr="009B4CB0" w:rsidRDefault="00F15B5F" w:rsidP="00F15B5F">
      <w:pPr>
        <w:pStyle w:val="a3"/>
        <w:jc w:val="both"/>
        <w:rPr>
          <w:rFonts w:ascii="Times New Roman" w:hAnsi="Times New Roman"/>
          <w:b/>
          <w:spacing w:val="-2"/>
          <w:sz w:val="28"/>
          <w:szCs w:val="28"/>
        </w:rPr>
      </w:pPr>
      <w:bookmarkStart w:id="2" w:name="_Hlk61422417"/>
      <w:r w:rsidRPr="009B4CB0">
        <w:rPr>
          <w:rFonts w:ascii="Times New Roman" w:hAnsi="Times New Roman"/>
          <w:b/>
          <w:spacing w:val="-2"/>
          <w:sz w:val="28"/>
          <w:szCs w:val="28"/>
        </w:rPr>
        <w:t>В.о. сільського голови</w:t>
      </w:r>
      <w:r w:rsidRPr="009B4CB0">
        <w:rPr>
          <w:rFonts w:ascii="Times New Roman" w:hAnsi="Times New Roman"/>
          <w:b/>
          <w:spacing w:val="-2"/>
          <w:sz w:val="28"/>
          <w:szCs w:val="28"/>
        </w:rPr>
        <w:tab/>
      </w:r>
      <w:r w:rsidRPr="009B4CB0">
        <w:rPr>
          <w:rFonts w:ascii="Times New Roman" w:hAnsi="Times New Roman"/>
          <w:b/>
          <w:spacing w:val="-2"/>
          <w:sz w:val="28"/>
          <w:szCs w:val="28"/>
        </w:rPr>
        <w:tab/>
      </w:r>
      <w:r w:rsidRPr="009B4CB0">
        <w:rPr>
          <w:rFonts w:ascii="Times New Roman" w:hAnsi="Times New Roman"/>
          <w:b/>
          <w:spacing w:val="-2"/>
          <w:sz w:val="28"/>
          <w:szCs w:val="28"/>
        </w:rPr>
        <w:tab/>
      </w:r>
      <w:r w:rsidR="007A16E8">
        <w:rPr>
          <w:rFonts w:ascii="Times New Roman" w:hAnsi="Times New Roman"/>
          <w:b/>
          <w:spacing w:val="-2"/>
          <w:sz w:val="28"/>
          <w:szCs w:val="28"/>
        </w:rPr>
        <w:tab/>
      </w:r>
      <w:r>
        <w:rPr>
          <w:rFonts w:ascii="Times New Roman" w:hAnsi="Times New Roman"/>
          <w:b/>
          <w:spacing w:val="-2"/>
          <w:sz w:val="28"/>
          <w:szCs w:val="28"/>
        </w:rPr>
        <w:tab/>
      </w:r>
      <w:r>
        <w:rPr>
          <w:rFonts w:ascii="Times New Roman" w:hAnsi="Times New Roman"/>
          <w:b/>
          <w:spacing w:val="-2"/>
          <w:sz w:val="28"/>
          <w:szCs w:val="28"/>
        </w:rPr>
        <w:tab/>
      </w:r>
      <w:r>
        <w:rPr>
          <w:rFonts w:ascii="Times New Roman" w:hAnsi="Times New Roman"/>
          <w:b/>
          <w:spacing w:val="-2"/>
          <w:sz w:val="28"/>
          <w:szCs w:val="28"/>
        </w:rPr>
        <w:tab/>
      </w:r>
      <w:r w:rsidRPr="009B4CB0">
        <w:rPr>
          <w:rFonts w:ascii="Times New Roman" w:hAnsi="Times New Roman"/>
          <w:b/>
          <w:spacing w:val="-2"/>
          <w:sz w:val="28"/>
          <w:szCs w:val="28"/>
        </w:rPr>
        <w:t>Андрій СЕРЕБРІЙ</w:t>
      </w:r>
    </w:p>
    <w:p w14:paraId="79CFA145" w14:textId="77777777" w:rsidR="00F15B5F" w:rsidRDefault="00F15B5F" w:rsidP="00F15B5F">
      <w:pPr>
        <w:rPr>
          <w:sz w:val="28"/>
          <w:szCs w:val="28"/>
        </w:rPr>
      </w:pPr>
    </w:p>
    <w:p w14:paraId="0FA55E8E" w14:textId="56292DA6" w:rsidR="004D691E" w:rsidRPr="007E0A2D" w:rsidRDefault="004D691E">
      <w:pPr>
        <w:rPr>
          <w:b/>
          <w:bCs/>
          <w:sz w:val="28"/>
          <w:szCs w:val="28"/>
        </w:rPr>
      </w:pPr>
    </w:p>
    <w:p w14:paraId="04C91EC3" w14:textId="32ADD012" w:rsidR="004D691E" w:rsidRDefault="004D691E">
      <w:pPr>
        <w:rPr>
          <w:b/>
          <w:bCs/>
          <w:sz w:val="28"/>
          <w:szCs w:val="28"/>
        </w:rPr>
      </w:pPr>
    </w:p>
    <w:bookmarkEnd w:id="2"/>
    <w:p w14:paraId="3C74363B" w14:textId="6CA23182" w:rsidR="004D691E" w:rsidRDefault="004D691E">
      <w:pPr>
        <w:rPr>
          <w:b/>
          <w:bCs/>
          <w:sz w:val="28"/>
          <w:szCs w:val="28"/>
        </w:rPr>
      </w:pPr>
    </w:p>
    <w:p w14:paraId="25522A4F" w14:textId="5C2DE9B2" w:rsidR="00AD24ED" w:rsidRDefault="00AD24ED">
      <w:pPr>
        <w:rPr>
          <w:b/>
          <w:bCs/>
          <w:sz w:val="28"/>
          <w:szCs w:val="28"/>
        </w:rPr>
      </w:pPr>
    </w:p>
    <w:p w14:paraId="686B3910" w14:textId="12F402A1" w:rsidR="00AD24ED" w:rsidRDefault="00AD24ED">
      <w:pPr>
        <w:rPr>
          <w:b/>
          <w:bCs/>
          <w:sz w:val="28"/>
          <w:szCs w:val="28"/>
        </w:rPr>
      </w:pPr>
    </w:p>
    <w:p w14:paraId="36158A5E" w14:textId="736A149B" w:rsidR="008206F4" w:rsidRDefault="008206F4">
      <w:pPr>
        <w:rPr>
          <w:b/>
          <w:bCs/>
          <w:sz w:val="28"/>
          <w:szCs w:val="28"/>
        </w:rPr>
      </w:pPr>
    </w:p>
    <w:p w14:paraId="47A5840E" w14:textId="33C7EFC4" w:rsidR="008206F4" w:rsidRDefault="008206F4">
      <w:pPr>
        <w:rPr>
          <w:b/>
          <w:bCs/>
          <w:sz w:val="28"/>
          <w:szCs w:val="28"/>
        </w:rPr>
      </w:pPr>
    </w:p>
    <w:p w14:paraId="18461483" w14:textId="538DA50E" w:rsidR="008206F4" w:rsidRDefault="008206F4">
      <w:pPr>
        <w:rPr>
          <w:b/>
          <w:bCs/>
          <w:sz w:val="28"/>
          <w:szCs w:val="28"/>
        </w:rPr>
      </w:pPr>
    </w:p>
    <w:p w14:paraId="1F0C7824" w14:textId="039724A2" w:rsidR="009161E5" w:rsidRDefault="009161E5">
      <w:pPr>
        <w:rPr>
          <w:b/>
          <w:bCs/>
          <w:sz w:val="28"/>
          <w:szCs w:val="28"/>
        </w:rPr>
      </w:pPr>
    </w:p>
    <w:p w14:paraId="6A2A28E6" w14:textId="1B768DED" w:rsidR="009161E5" w:rsidRDefault="009161E5">
      <w:pPr>
        <w:rPr>
          <w:b/>
          <w:bCs/>
          <w:sz w:val="28"/>
          <w:szCs w:val="28"/>
        </w:rPr>
      </w:pPr>
    </w:p>
    <w:p w14:paraId="2E2F70E0" w14:textId="6D0A088E" w:rsidR="007A16E8" w:rsidRDefault="007A16E8">
      <w:pPr>
        <w:rPr>
          <w:b/>
          <w:bCs/>
          <w:sz w:val="28"/>
          <w:szCs w:val="28"/>
        </w:rPr>
      </w:pPr>
    </w:p>
    <w:p w14:paraId="34F71EDB" w14:textId="0767875C" w:rsidR="007A16E8" w:rsidRDefault="007A16E8">
      <w:pPr>
        <w:rPr>
          <w:b/>
          <w:bCs/>
          <w:sz w:val="28"/>
          <w:szCs w:val="28"/>
        </w:rPr>
      </w:pPr>
    </w:p>
    <w:p w14:paraId="29C0990F" w14:textId="5CBC969C" w:rsidR="007A16E8" w:rsidRDefault="007A16E8">
      <w:pPr>
        <w:rPr>
          <w:b/>
          <w:bCs/>
          <w:sz w:val="28"/>
          <w:szCs w:val="28"/>
        </w:rPr>
      </w:pPr>
    </w:p>
    <w:p w14:paraId="49EAC76C" w14:textId="77777777" w:rsidR="007A16E8" w:rsidRDefault="007A16E8">
      <w:pPr>
        <w:rPr>
          <w:b/>
          <w:bCs/>
          <w:sz w:val="28"/>
          <w:szCs w:val="28"/>
        </w:rPr>
      </w:pPr>
    </w:p>
    <w:p w14:paraId="0486C21D" w14:textId="385AC82F" w:rsidR="003E38D8" w:rsidRPr="00710AA0" w:rsidRDefault="003E38D8" w:rsidP="003E38D8">
      <w:pPr>
        <w:ind w:firstLine="851"/>
        <w:jc w:val="right"/>
        <w:rPr>
          <w:rFonts w:eastAsia="Batang"/>
          <w:lang w:eastAsia="ru-RU"/>
        </w:rPr>
      </w:pPr>
      <w:r w:rsidRPr="00710AA0">
        <w:rPr>
          <w:rFonts w:eastAsia="Batang"/>
          <w:lang w:eastAsia="ru-RU"/>
        </w:rPr>
        <w:lastRenderedPageBreak/>
        <w:t>Додаток до рішення</w:t>
      </w:r>
    </w:p>
    <w:p w14:paraId="40D1724E" w14:textId="77777777" w:rsidR="003E38D8" w:rsidRPr="00710AA0" w:rsidRDefault="003E38D8" w:rsidP="003E38D8">
      <w:pPr>
        <w:ind w:firstLine="851"/>
        <w:jc w:val="right"/>
        <w:rPr>
          <w:rFonts w:eastAsia="Batang"/>
          <w:lang w:eastAsia="ru-RU"/>
        </w:rPr>
      </w:pPr>
      <w:r w:rsidRPr="00710AA0">
        <w:rPr>
          <w:rFonts w:eastAsia="Batang"/>
          <w:lang w:eastAsia="ru-RU"/>
        </w:rPr>
        <w:t>Фонтанської сільської ради</w:t>
      </w:r>
    </w:p>
    <w:p w14:paraId="4F56BA1A" w14:textId="2C91A199" w:rsidR="007E0A2D" w:rsidRPr="00267752" w:rsidRDefault="007E0A2D" w:rsidP="007E0A2D">
      <w:pPr>
        <w:jc w:val="right"/>
      </w:pPr>
      <w:r w:rsidRPr="00267752">
        <w:rPr>
          <w:rFonts w:eastAsia="Batang"/>
          <w:lang w:eastAsia="ru-RU"/>
        </w:rPr>
        <w:t>від 17.04.</w:t>
      </w:r>
      <w:r w:rsidR="003E38D8" w:rsidRPr="00267752">
        <w:rPr>
          <w:rFonts w:eastAsia="Batang"/>
          <w:lang w:eastAsia="ru-RU"/>
        </w:rPr>
        <w:t>202</w:t>
      </w:r>
      <w:r w:rsidR="008206F4" w:rsidRPr="00267752">
        <w:rPr>
          <w:rFonts w:eastAsia="Batang"/>
          <w:lang w:eastAsia="ru-RU"/>
        </w:rPr>
        <w:t>5</w:t>
      </w:r>
      <w:r w:rsidR="003E38D8" w:rsidRPr="00267752">
        <w:rPr>
          <w:rFonts w:eastAsia="Batang"/>
          <w:lang w:eastAsia="ru-RU"/>
        </w:rPr>
        <w:t xml:space="preserve"> року № </w:t>
      </w:r>
      <w:r w:rsidRPr="00267752">
        <w:t>3086</w:t>
      </w:r>
      <w:r w:rsidRPr="00267752">
        <w:t>-</w:t>
      </w:r>
      <w:r w:rsidRPr="00267752">
        <w:rPr>
          <w:lang w:val="en-US"/>
        </w:rPr>
        <w:t>VIII</w:t>
      </w:r>
    </w:p>
    <w:p w14:paraId="2B2D32FD" w14:textId="77777777" w:rsidR="003E38D8" w:rsidRPr="00267752" w:rsidRDefault="003E38D8" w:rsidP="003E38D8">
      <w:pPr>
        <w:pStyle w:val="a5"/>
        <w:ind w:firstLine="851"/>
        <w:rPr>
          <w:rFonts w:ascii="Times New Roman" w:hAnsi="Times New Roman" w:cs="Times New Roman"/>
          <w:sz w:val="20"/>
          <w:szCs w:val="20"/>
        </w:rPr>
      </w:pPr>
    </w:p>
    <w:p w14:paraId="0009CC56" w14:textId="77777777" w:rsidR="003E38D8" w:rsidRPr="00AF27F6" w:rsidRDefault="003E38D8" w:rsidP="003E38D8">
      <w:pPr>
        <w:pStyle w:val="a5"/>
        <w:ind w:firstLine="851"/>
        <w:jc w:val="center"/>
        <w:rPr>
          <w:rFonts w:ascii="Times New Roman" w:hAnsi="Times New Roman" w:cs="Times New Roman"/>
          <w:b/>
          <w:bCs/>
          <w:sz w:val="28"/>
          <w:szCs w:val="28"/>
        </w:rPr>
      </w:pPr>
      <w:r w:rsidRPr="00AF27F6">
        <w:rPr>
          <w:rFonts w:ascii="Times New Roman" w:hAnsi="Times New Roman" w:cs="Times New Roman"/>
          <w:b/>
          <w:bCs/>
          <w:sz w:val="28"/>
          <w:szCs w:val="28"/>
        </w:rPr>
        <w:t>Положення</w:t>
      </w:r>
    </w:p>
    <w:p w14:paraId="12F0AA1B" w14:textId="77777777" w:rsidR="003E38D8" w:rsidRPr="00AF27F6" w:rsidRDefault="003E38D8" w:rsidP="003E38D8">
      <w:pPr>
        <w:pStyle w:val="a5"/>
        <w:ind w:firstLine="851"/>
        <w:jc w:val="center"/>
        <w:rPr>
          <w:rFonts w:ascii="Times New Roman" w:hAnsi="Times New Roman" w:cs="Times New Roman"/>
          <w:b/>
          <w:bCs/>
          <w:sz w:val="28"/>
          <w:szCs w:val="28"/>
        </w:rPr>
      </w:pPr>
      <w:r w:rsidRPr="00AF27F6">
        <w:rPr>
          <w:rFonts w:ascii="Times New Roman" w:hAnsi="Times New Roman" w:cs="Times New Roman"/>
          <w:b/>
          <w:bCs/>
          <w:sz w:val="28"/>
          <w:szCs w:val="28"/>
        </w:rPr>
        <w:t>про  управління фінансів Фонтанської сільської ради</w:t>
      </w:r>
    </w:p>
    <w:p w14:paraId="35BA7D64" w14:textId="77777777" w:rsidR="003E38D8" w:rsidRPr="00AF27F6" w:rsidRDefault="003E38D8" w:rsidP="003E38D8">
      <w:pPr>
        <w:pStyle w:val="a5"/>
        <w:ind w:firstLine="851"/>
        <w:jc w:val="center"/>
        <w:rPr>
          <w:rFonts w:ascii="Times New Roman" w:hAnsi="Times New Roman" w:cs="Times New Roman"/>
          <w:b/>
          <w:bCs/>
          <w:sz w:val="28"/>
          <w:szCs w:val="28"/>
        </w:rPr>
      </w:pPr>
      <w:r>
        <w:rPr>
          <w:rFonts w:ascii="Times New Roman" w:hAnsi="Times New Roman" w:cs="Times New Roman"/>
          <w:b/>
          <w:bCs/>
          <w:sz w:val="28"/>
          <w:szCs w:val="28"/>
        </w:rPr>
        <w:t>Одеського</w:t>
      </w:r>
      <w:r w:rsidRPr="00AF27F6">
        <w:rPr>
          <w:rFonts w:ascii="Times New Roman" w:hAnsi="Times New Roman" w:cs="Times New Roman"/>
          <w:b/>
          <w:bCs/>
          <w:sz w:val="28"/>
          <w:szCs w:val="28"/>
        </w:rPr>
        <w:t xml:space="preserve"> району Одеської області</w:t>
      </w:r>
    </w:p>
    <w:p w14:paraId="4E693392" w14:textId="77777777" w:rsidR="003E38D8" w:rsidRPr="00AF27F6" w:rsidRDefault="003E38D8" w:rsidP="003E38D8">
      <w:pPr>
        <w:pStyle w:val="a5"/>
        <w:ind w:firstLine="851"/>
        <w:jc w:val="center"/>
        <w:rPr>
          <w:rFonts w:ascii="Times New Roman" w:hAnsi="Times New Roman" w:cs="Times New Roman"/>
          <w:b/>
          <w:sz w:val="28"/>
          <w:szCs w:val="28"/>
        </w:rPr>
      </w:pPr>
    </w:p>
    <w:p w14:paraId="34EC524A" w14:textId="77777777" w:rsidR="003E38D8" w:rsidRPr="00AF27F6" w:rsidRDefault="003E38D8" w:rsidP="003E38D8">
      <w:pPr>
        <w:pStyle w:val="a7"/>
        <w:numPr>
          <w:ilvl w:val="0"/>
          <w:numId w:val="4"/>
        </w:numPr>
        <w:tabs>
          <w:tab w:val="left" w:pos="625"/>
        </w:tabs>
        <w:ind w:left="0" w:firstLine="851"/>
        <w:jc w:val="center"/>
        <w:rPr>
          <w:rFonts w:ascii="Times New Roman" w:hAnsi="Times New Roman" w:cs="Times New Roman"/>
          <w:b/>
          <w:sz w:val="28"/>
          <w:szCs w:val="28"/>
        </w:rPr>
      </w:pPr>
      <w:r w:rsidRPr="00AF27F6">
        <w:rPr>
          <w:rFonts w:ascii="Times New Roman" w:hAnsi="Times New Roman" w:cs="Times New Roman"/>
          <w:b/>
          <w:sz w:val="28"/>
          <w:szCs w:val="28"/>
        </w:rPr>
        <w:t>Загальні положення</w:t>
      </w:r>
    </w:p>
    <w:p w14:paraId="691DAA16"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 xml:space="preserve">Управління фінансів Фонтанської сільської ради </w:t>
      </w:r>
      <w:r>
        <w:rPr>
          <w:rFonts w:ascii="Times New Roman" w:hAnsi="Times New Roman" w:cs="Times New Roman"/>
          <w:sz w:val="28"/>
          <w:szCs w:val="28"/>
        </w:rPr>
        <w:t>Одеського</w:t>
      </w:r>
      <w:r w:rsidRPr="00AF27F6">
        <w:rPr>
          <w:rFonts w:ascii="Times New Roman" w:hAnsi="Times New Roman" w:cs="Times New Roman"/>
          <w:sz w:val="28"/>
          <w:szCs w:val="28"/>
        </w:rPr>
        <w:t xml:space="preserve"> району Одеської області (далі – управління фінансів) є виконавчим органом Фонтанської сільської ради </w:t>
      </w:r>
      <w:r>
        <w:rPr>
          <w:rFonts w:ascii="Times New Roman" w:hAnsi="Times New Roman" w:cs="Times New Roman"/>
          <w:sz w:val="28"/>
          <w:szCs w:val="28"/>
        </w:rPr>
        <w:t>Одеського</w:t>
      </w:r>
      <w:r w:rsidRPr="00AF27F6">
        <w:rPr>
          <w:rFonts w:ascii="Times New Roman" w:hAnsi="Times New Roman" w:cs="Times New Roman"/>
          <w:sz w:val="28"/>
          <w:szCs w:val="28"/>
        </w:rPr>
        <w:t xml:space="preserve"> району Одеської області, утворюється радою відповідно до Закону України «Про місцеве самоврядування в Україні». Управління фінансів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виконавчому комітету Фонтанської сільської ради, сільському голові, а також підконтрольний Департаменту фінансів Одеської обласної державної адміністрації, Міністерству фінансів України.</w:t>
      </w:r>
    </w:p>
    <w:p w14:paraId="3212F997"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У своїй діяльності  управління фінансів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виконавчого комітету, розпорядженнями сільського голови, а також цим Положенням.</w:t>
      </w:r>
    </w:p>
    <w:p w14:paraId="1CFDE967"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Управління фінансів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14:paraId="53EFDC33" w14:textId="77777777" w:rsidR="003E38D8" w:rsidRPr="00AF27F6" w:rsidRDefault="003E38D8" w:rsidP="003E38D8">
      <w:pPr>
        <w:tabs>
          <w:tab w:val="left" w:pos="993"/>
        </w:tabs>
        <w:ind w:firstLine="851"/>
        <w:contextualSpacing/>
        <w:jc w:val="both"/>
        <w:rPr>
          <w:rFonts w:eastAsia="Calibri"/>
          <w:sz w:val="28"/>
          <w:szCs w:val="28"/>
          <w:shd w:val="clear" w:color="auto" w:fill="FFFFFF"/>
        </w:rPr>
      </w:pPr>
      <w:r w:rsidRPr="00AF27F6">
        <w:rPr>
          <w:sz w:val="28"/>
          <w:szCs w:val="28"/>
          <w:lang w:eastAsia="ru-RU"/>
        </w:rPr>
        <w:t xml:space="preserve">Повне найменування: </w:t>
      </w:r>
      <w:r w:rsidRPr="00AF27F6">
        <w:rPr>
          <w:bCs/>
          <w:sz w:val="28"/>
          <w:szCs w:val="28"/>
          <w:lang w:eastAsia="ru-RU"/>
        </w:rPr>
        <w:t xml:space="preserve">Управління фінансів Фонтанської сільської ради </w:t>
      </w:r>
      <w:r>
        <w:rPr>
          <w:bCs/>
          <w:sz w:val="28"/>
          <w:szCs w:val="28"/>
          <w:lang w:eastAsia="ru-RU"/>
        </w:rPr>
        <w:t>Одеського</w:t>
      </w:r>
      <w:r w:rsidRPr="00AF27F6">
        <w:rPr>
          <w:bCs/>
          <w:sz w:val="28"/>
          <w:szCs w:val="28"/>
          <w:lang w:eastAsia="ru-RU"/>
        </w:rPr>
        <w:t xml:space="preserve"> району Одеської області.</w:t>
      </w:r>
    </w:p>
    <w:p w14:paraId="33DF6AD1" w14:textId="77777777" w:rsidR="003E38D8" w:rsidRPr="00AF27F6" w:rsidRDefault="003E38D8" w:rsidP="003E38D8">
      <w:pPr>
        <w:tabs>
          <w:tab w:val="left" w:pos="993"/>
        </w:tabs>
        <w:ind w:firstLine="851"/>
        <w:jc w:val="both"/>
        <w:rPr>
          <w:rFonts w:eastAsia="Calibri"/>
          <w:bCs/>
          <w:sz w:val="28"/>
          <w:szCs w:val="28"/>
        </w:rPr>
      </w:pPr>
      <w:r w:rsidRPr="00AF27F6">
        <w:rPr>
          <w:rFonts w:eastAsia="Calibri"/>
          <w:sz w:val="28"/>
          <w:szCs w:val="28"/>
        </w:rPr>
        <w:t xml:space="preserve">Скорочене найменування: Управління </w:t>
      </w:r>
      <w:r w:rsidRPr="00AF27F6">
        <w:rPr>
          <w:rFonts w:eastAsia="Calibri"/>
          <w:bCs/>
          <w:sz w:val="28"/>
          <w:szCs w:val="28"/>
        </w:rPr>
        <w:t>фінансів Фонтанської сільської ради.</w:t>
      </w:r>
    </w:p>
    <w:p w14:paraId="1D11A90C" w14:textId="77777777" w:rsidR="003E38D8" w:rsidRPr="00AF27F6" w:rsidRDefault="003E38D8" w:rsidP="003E38D8">
      <w:pPr>
        <w:tabs>
          <w:tab w:val="left" w:pos="993"/>
        </w:tabs>
        <w:ind w:firstLine="851"/>
        <w:jc w:val="both"/>
        <w:rPr>
          <w:rFonts w:eastAsia="Calibri"/>
          <w:sz w:val="28"/>
          <w:szCs w:val="28"/>
        </w:rPr>
      </w:pPr>
      <w:r w:rsidRPr="00AF27F6">
        <w:rPr>
          <w:sz w:val="28"/>
          <w:szCs w:val="28"/>
          <w:lang w:eastAsia="ru-RU"/>
        </w:rPr>
        <w:t xml:space="preserve">Організаційно-правова форма – орган місцевого самоврядування. </w:t>
      </w:r>
    </w:p>
    <w:p w14:paraId="498EF206" w14:textId="6CC31470" w:rsidR="003E38D8" w:rsidRPr="00AF27F6" w:rsidRDefault="003E38D8" w:rsidP="003E38D8">
      <w:pPr>
        <w:tabs>
          <w:tab w:val="left" w:pos="993"/>
        </w:tabs>
        <w:ind w:firstLine="851"/>
        <w:jc w:val="both"/>
        <w:rPr>
          <w:sz w:val="28"/>
          <w:szCs w:val="28"/>
          <w:lang w:eastAsia="ru-RU"/>
        </w:rPr>
      </w:pPr>
      <w:r w:rsidRPr="00AF27F6">
        <w:rPr>
          <w:sz w:val="28"/>
          <w:szCs w:val="28"/>
          <w:lang w:eastAsia="ru-RU"/>
        </w:rPr>
        <w:t xml:space="preserve">Місце знаходження та юридична адреса управління фінансів </w:t>
      </w:r>
      <w:r w:rsidRPr="00AF27F6">
        <w:rPr>
          <w:bCs/>
          <w:sz w:val="28"/>
          <w:szCs w:val="28"/>
          <w:lang w:eastAsia="ru-RU"/>
        </w:rPr>
        <w:t xml:space="preserve">Фонтанської сільської ради: </w:t>
      </w:r>
      <w:r w:rsidRPr="00AF27F6">
        <w:rPr>
          <w:sz w:val="28"/>
          <w:szCs w:val="28"/>
        </w:rPr>
        <w:t xml:space="preserve">67571, Україна, Одеська обл., </w:t>
      </w:r>
      <w:r w:rsidR="008206F4">
        <w:rPr>
          <w:sz w:val="28"/>
          <w:szCs w:val="28"/>
        </w:rPr>
        <w:t>Одеський</w:t>
      </w:r>
      <w:r w:rsidRPr="00AF27F6">
        <w:rPr>
          <w:sz w:val="28"/>
          <w:szCs w:val="28"/>
        </w:rPr>
        <w:t xml:space="preserve"> р-н, село Фонтанка, вул. Степна, 4</w:t>
      </w:r>
      <w:r>
        <w:rPr>
          <w:sz w:val="28"/>
          <w:szCs w:val="28"/>
        </w:rPr>
        <w:t>.</w:t>
      </w:r>
    </w:p>
    <w:p w14:paraId="0BE7A0A8" w14:textId="77777777" w:rsidR="003E38D8" w:rsidRPr="00AF27F6" w:rsidRDefault="003E38D8" w:rsidP="003E38D8">
      <w:pPr>
        <w:tabs>
          <w:tab w:val="left" w:pos="993"/>
        </w:tabs>
        <w:ind w:firstLine="851"/>
        <w:jc w:val="both"/>
        <w:rPr>
          <w:sz w:val="28"/>
          <w:szCs w:val="28"/>
          <w:lang w:eastAsia="ru-RU"/>
        </w:rPr>
      </w:pPr>
      <w:r w:rsidRPr="00AF27F6">
        <w:rPr>
          <w:sz w:val="28"/>
          <w:szCs w:val="28"/>
          <w:lang w:eastAsia="ru-RU"/>
        </w:rPr>
        <w:t xml:space="preserve">Місце знаходження та юридична адреса засновника: </w:t>
      </w:r>
      <w:r w:rsidRPr="00AF27F6">
        <w:rPr>
          <w:sz w:val="28"/>
          <w:szCs w:val="28"/>
        </w:rPr>
        <w:t xml:space="preserve">67571, Україна, Одеська обл., </w:t>
      </w:r>
      <w:r>
        <w:rPr>
          <w:sz w:val="28"/>
          <w:szCs w:val="28"/>
        </w:rPr>
        <w:t>Одеський</w:t>
      </w:r>
      <w:r w:rsidRPr="00AF27F6">
        <w:rPr>
          <w:sz w:val="28"/>
          <w:szCs w:val="28"/>
        </w:rPr>
        <w:t xml:space="preserve"> р-н, село Фонтанка, вул. Степна, 4</w:t>
      </w:r>
      <w:r w:rsidRPr="00AF27F6">
        <w:rPr>
          <w:sz w:val="28"/>
          <w:szCs w:val="28"/>
          <w:lang w:eastAsia="ru-RU"/>
        </w:rPr>
        <w:t>.</w:t>
      </w:r>
    </w:p>
    <w:p w14:paraId="500B03A7" w14:textId="77777777" w:rsidR="003E38D8" w:rsidRPr="00AF27F6" w:rsidRDefault="003E38D8" w:rsidP="003E38D8">
      <w:pPr>
        <w:ind w:firstLine="851"/>
        <w:jc w:val="both"/>
        <w:rPr>
          <w:sz w:val="28"/>
          <w:szCs w:val="28"/>
          <w:lang w:eastAsia="ru-RU"/>
        </w:rPr>
      </w:pPr>
      <w:r w:rsidRPr="00AF27F6">
        <w:rPr>
          <w:sz w:val="28"/>
          <w:szCs w:val="28"/>
          <w:lang w:eastAsia="ru-RU"/>
        </w:rPr>
        <w:t xml:space="preserve">Засновником управління фінансів є Фонтанська сільська рада </w:t>
      </w:r>
      <w:r>
        <w:rPr>
          <w:sz w:val="28"/>
          <w:szCs w:val="28"/>
          <w:lang w:eastAsia="ru-RU"/>
        </w:rPr>
        <w:t>Одеського</w:t>
      </w:r>
      <w:r w:rsidRPr="00AF27F6">
        <w:rPr>
          <w:sz w:val="28"/>
          <w:szCs w:val="28"/>
          <w:lang w:eastAsia="ru-RU"/>
        </w:rPr>
        <w:t xml:space="preserve"> району Одеської області, яка діє від імені та в інтересах Фонтанської сільської об’єднаної територіальної громади </w:t>
      </w:r>
      <w:r>
        <w:rPr>
          <w:sz w:val="28"/>
          <w:szCs w:val="28"/>
          <w:lang w:eastAsia="ru-RU"/>
        </w:rPr>
        <w:t>Одеського</w:t>
      </w:r>
      <w:r w:rsidRPr="00AF27F6">
        <w:rPr>
          <w:sz w:val="28"/>
          <w:szCs w:val="28"/>
          <w:lang w:eastAsia="ru-RU"/>
        </w:rPr>
        <w:t xml:space="preserve"> району Одеської області.</w:t>
      </w:r>
    </w:p>
    <w:p w14:paraId="51980777" w14:textId="77777777" w:rsidR="003E38D8" w:rsidRPr="00AF27F6" w:rsidRDefault="003E38D8" w:rsidP="003E38D8">
      <w:pPr>
        <w:ind w:firstLine="851"/>
        <w:jc w:val="both"/>
        <w:rPr>
          <w:rFonts w:eastAsia="Calibri"/>
          <w:sz w:val="28"/>
          <w:szCs w:val="28"/>
          <w:lang w:eastAsia="ru-RU"/>
        </w:rPr>
      </w:pPr>
      <w:r w:rsidRPr="00AF27F6">
        <w:rPr>
          <w:rFonts w:eastAsia="Calibri"/>
          <w:sz w:val="28"/>
          <w:szCs w:val="28"/>
          <w:lang w:eastAsia="ru-RU"/>
        </w:rPr>
        <w:t>Структура і штатний розпис</w:t>
      </w:r>
      <w:r w:rsidRPr="00AF27F6">
        <w:rPr>
          <w:rFonts w:eastAsia="Calibri"/>
          <w:sz w:val="28"/>
          <w:szCs w:val="28"/>
        </w:rPr>
        <w:t xml:space="preserve"> управління </w:t>
      </w:r>
      <w:r w:rsidRPr="00AF27F6">
        <w:rPr>
          <w:rFonts w:eastAsia="Calibri"/>
          <w:sz w:val="28"/>
          <w:szCs w:val="28"/>
          <w:lang w:eastAsia="ru-RU"/>
        </w:rPr>
        <w:t>фінансів затверджуються рішенням сесії Фонтанської сільської ради.</w:t>
      </w:r>
    </w:p>
    <w:p w14:paraId="50634C5A" w14:textId="77777777" w:rsidR="003E38D8" w:rsidRPr="00AF27F6" w:rsidRDefault="003E38D8" w:rsidP="003E38D8">
      <w:pPr>
        <w:pStyle w:val="a5"/>
        <w:ind w:firstLine="851"/>
        <w:jc w:val="both"/>
        <w:rPr>
          <w:rFonts w:ascii="Times New Roman" w:eastAsia="Calibri" w:hAnsi="Times New Roman" w:cs="Times New Roman"/>
          <w:sz w:val="28"/>
          <w:szCs w:val="28"/>
          <w:lang w:eastAsia="ru-RU"/>
        </w:rPr>
      </w:pPr>
      <w:r w:rsidRPr="00AF27F6">
        <w:rPr>
          <w:rFonts w:ascii="Times New Roman" w:eastAsia="Calibri" w:hAnsi="Times New Roman" w:cs="Times New Roman"/>
          <w:sz w:val="28"/>
          <w:szCs w:val="28"/>
          <w:lang w:eastAsia="ru-RU"/>
        </w:rPr>
        <w:t>До складу управління фінансів входять такі структурні підрозділи:</w:t>
      </w:r>
    </w:p>
    <w:p w14:paraId="0C74F6A9" w14:textId="77777777" w:rsidR="003E38D8" w:rsidRPr="00AF27F6" w:rsidRDefault="003E38D8" w:rsidP="003E38D8">
      <w:pPr>
        <w:pStyle w:val="a5"/>
        <w:ind w:firstLine="851"/>
        <w:jc w:val="both"/>
        <w:rPr>
          <w:rFonts w:ascii="Times New Roman" w:eastAsia="Calibri" w:hAnsi="Times New Roman" w:cs="Times New Roman"/>
          <w:sz w:val="28"/>
          <w:szCs w:val="28"/>
          <w:lang w:eastAsia="ru-RU"/>
        </w:rPr>
      </w:pPr>
      <w:r w:rsidRPr="00AF27F6">
        <w:rPr>
          <w:rFonts w:ascii="Times New Roman" w:eastAsia="Calibri" w:hAnsi="Times New Roman" w:cs="Times New Roman"/>
          <w:sz w:val="28"/>
          <w:szCs w:val="28"/>
          <w:lang w:eastAsia="ru-RU"/>
        </w:rPr>
        <w:t xml:space="preserve"> - бюджетний відділ;</w:t>
      </w:r>
    </w:p>
    <w:p w14:paraId="7E275C53" w14:textId="49E1006E" w:rsidR="003E38D8" w:rsidRPr="00AF27F6" w:rsidRDefault="00371095" w:rsidP="003E38D8">
      <w:pPr>
        <w:pStyle w:val="a5"/>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 відділ доходів,</w:t>
      </w:r>
      <w:r w:rsidR="003E38D8" w:rsidRPr="00AF27F6">
        <w:rPr>
          <w:rFonts w:ascii="Times New Roman" w:eastAsia="Calibri" w:hAnsi="Times New Roman" w:cs="Times New Roman"/>
          <w:sz w:val="28"/>
          <w:szCs w:val="28"/>
          <w:lang w:eastAsia="ru-RU"/>
        </w:rPr>
        <w:t xml:space="preserve"> економічного аналізу</w:t>
      </w:r>
      <w:r>
        <w:rPr>
          <w:rFonts w:ascii="Times New Roman" w:eastAsia="Calibri" w:hAnsi="Times New Roman" w:cs="Times New Roman"/>
          <w:sz w:val="28"/>
          <w:szCs w:val="28"/>
          <w:lang w:eastAsia="ru-RU"/>
        </w:rPr>
        <w:t>, бухгалтерського обліку та фінансової звітності</w:t>
      </w:r>
      <w:r w:rsidR="003E38D8" w:rsidRPr="00AF27F6">
        <w:rPr>
          <w:rFonts w:ascii="Times New Roman" w:eastAsia="Calibri" w:hAnsi="Times New Roman" w:cs="Times New Roman"/>
          <w:sz w:val="28"/>
          <w:szCs w:val="28"/>
          <w:lang w:eastAsia="ru-RU"/>
        </w:rPr>
        <w:t>.</w:t>
      </w:r>
    </w:p>
    <w:p w14:paraId="470DDF6D" w14:textId="77777777" w:rsidR="003E38D8" w:rsidRPr="00AF27F6" w:rsidRDefault="003E38D8" w:rsidP="003E38D8">
      <w:pPr>
        <w:ind w:firstLine="851"/>
        <w:jc w:val="both"/>
        <w:rPr>
          <w:rFonts w:eastAsia="Calibri"/>
          <w:sz w:val="28"/>
          <w:szCs w:val="28"/>
          <w:lang w:eastAsia="ru-RU"/>
        </w:rPr>
      </w:pPr>
      <w:r w:rsidRPr="00AF27F6">
        <w:rPr>
          <w:rFonts w:eastAsia="Calibri"/>
          <w:sz w:val="28"/>
          <w:szCs w:val="28"/>
          <w:lang w:eastAsia="ru-RU"/>
        </w:rPr>
        <w:lastRenderedPageBreak/>
        <w:t>Управління фінансів є бюджетною установою, утримується за рахунок коштів місцевого бюджету, утворюється та реєструється в порядку, визначеному законом, що регулює діяльність відповідної неприбуткової організації та вноситься контролюючим органом до Реєстру неприбуткових установ та організацій.</w:t>
      </w:r>
    </w:p>
    <w:p w14:paraId="7A413B6D" w14:textId="77777777" w:rsidR="003E38D8" w:rsidRPr="00AF27F6" w:rsidRDefault="003E38D8" w:rsidP="003E38D8">
      <w:pPr>
        <w:ind w:firstLine="851"/>
        <w:jc w:val="both"/>
        <w:rPr>
          <w:rFonts w:eastAsia="Calibri"/>
          <w:sz w:val="28"/>
          <w:szCs w:val="28"/>
          <w:lang w:eastAsia="ru-RU"/>
        </w:rPr>
      </w:pPr>
      <w:r w:rsidRPr="00AF27F6">
        <w:rPr>
          <w:rFonts w:eastAsia="Calibri"/>
          <w:sz w:val="28"/>
          <w:szCs w:val="28"/>
          <w:lang w:eastAsia="ru-RU"/>
        </w:rPr>
        <w:t xml:space="preserve"> Положення про управління фінансів (далі – Положення) затверджуються рішенням Фонтанської сільської ради. Виключне право внесення змін та доповнень до Положення належить Засновнику, оформлюється шляхом викладення Положення у новій редакції і підлягає реєстрації в установленому законом порядку.</w:t>
      </w:r>
    </w:p>
    <w:p w14:paraId="3391B4D7" w14:textId="77777777" w:rsidR="003E38D8" w:rsidRPr="00AF27F6" w:rsidRDefault="003E38D8" w:rsidP="003E38D8">
      <w:pPr>
        <w:pStyle w:val="a5"/>
        <w:ind w:firstLine="851"/>
        <w:jc w:val="both"/>
        <w:rPr>
          <w:rFonts w:ascii="Times New Roman" w:hAnsi="Times New Roman" w:cs="Times New Roman"/>
          <w:sz w:val="28"/>
          <w:szCs w:val="28"/>
        </w:rPr>
      </w:pPr>
    </w:p>
    <w:p w14:paraId="77D379D6" w14:textId="77777777" w:rsidR="003E38D8" w:rsidRPr="00AF27F6" w:rsidRDefault="003E38D8" w:rsidP="003E38D8">
      <w:pPr>
        <w:pStyle w:val="2"/>
        <w:numPr>
          <w:ilvl w:val="0"/>
          <w:numId w:val="4"/>
        </w:numPr>
        <w:tabs>
          <w:tab w:val="left" w:pos="625"/>
        </w:tabs>
        <w:ind w:left="0" w:firstLine="851"/>
        <w:jc w:val="center"/>
        <w:rPr>
          <w:rFonts w:ascii="Times New Roman" w:hAnsi="Times New Roman" w:cs="Times New Roman"/>
          <w:sz w:val="28"/>
          <w:szCs w:val="28"/>
        </w:rPr>
      </w:pPr>
      <w:r w:rsidRPr="00AF27F6">
        <w:rPr>
          <w:rFonts w:ascii="Times New Roman" w:hAnsi="Times New Roman" w:cs="Times New Roman"/>
          <w:sz w:val="28"/>
          <w:szCs w:val="28"/>
        </w:rPr>
        <w:t>Основними завданнями управління фінансів є:</w:t>
      </w:r>
    </w:p>
    <w:p w14:paraId="06F60FDD" w14:textId="77777777" w:rsidR="003E38D8" w:rsidRPr="00AF27F6" w:rsidRDefault="003E38D8" w:rsidP="003E38D8">
      <w:pPr>
        <w:pStyle w:val="a7"/>
        <w:numPr>
          <w:ilvl w:val="1"/>
          <w:numId w:val="4"/>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Забезпечення реалізації державної бюджетної політики на території Фонтанської сільської об’єднаної територіальної громади (далі – громада);</w:t>
      </w:r>
    </w:p>
    <w:p w14:paraId="28CB5459" w14:textId="77777777" w:rsidR="003E38D8" w:rsidRPr="00AF27F6" w:rsidRDefault="003E38D8" w:rsidP="003E38D8">
      <w:pPr>
        <w:pStyle w:val="a7"/>
        <w:numPr>
          <w:ilvl w:val="1"/>
          <w:numId w:val="4"/>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14:paraId="1B6FA39D" w14:textId="77777777" w:rsidR="003E38D8" w:rsidRPr="00AF27F6" w:rsidRDefault="003E38D8" w:rsidP="003E38D8">
      <w:pPr>
        <w:pStyle w:val="a7"/>
        <w:numPr>
          <w:ilvl w:val="1"/>
          <w:numId w:val="4"/>
        </w:numPr>
        <w:tabs>
          <w:tab w:val="left" w:pos="851"/>
          <w:tab w:val="left" w:pos="1304"/>
        </w:tabs>
        <w:ind w:left="0" w:firstLine="851"/>
        <w:rPr>
          <w:rFonts w:ascii="Times New Roman" w:hAnsi="Times New Roman" w:cs="Times New Roman"/>
          <w:sz w:val="28"/>
          <w:szCs w:val="28"/>
        </w:rPr>
      </w:pPr>
      <w:r w:rsidRPr="00AF27F6">
        <w:rPr>
          <w:rFonts w:ascii="Times New Roman" w:hAnsi="Times New Roman" w:cs="Times New Roman"/>
          <w:sz w:val="28"/>
          <w:szCs w:val="28"/>
        </w:rPr>
        <w:t>розроблення в установленому порядку проекту місцевого бюджету та його прогнозу на середньостроковий період і подання їх на попередній розгляд та схвалення виконавчому комітету ради;</w:t>
      </w:r>
    </w:p>
    <w:p w14:paraId="24E48A3D" w14:textId="77777777" w:rsidR="003E38D8" w:rsidRPr="00AF27F6" w:rsidRDefault="003E38D8" w:rsidP="003E38D8">
      <w:pPr>
        <w:pStyle w:val="a7"/>
        <w:numPr>
          <w:ilvl w:val="1"/>
          <w:numId w:val="4"/>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складання та виконання в установленому порядку розпису місцевого бюджету;</w:t>
      </w:r>
    </w:p>
    <w:p w14:paraId="6E981595" w14:textId="77777777" w:rsidR="003E38D8" w:rsidRPr="00AF27F6" w:rsidRDefault="003E38D8" w:rsidP="003E38D8">
      <w:pPr>
        <w:pStyle w:val="a7"/>
        <w:numPr>
          <w:ilvl w:val="1"/>
          <w:numId w:val="4"/>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забезпечення ефективного і цільового використання бюджетних коштів;</w:t>
      </w:r>
    </w:p>
    <w:p w14:paraId="5B80E3A6" w14:textId="77777777" w:rsidR="003E38D8" w:rsidRPr="00AF27F6" w:rsidRDefault="003E38D8" w:rsidP="003E38D8">
      <w:pPr>
        <w:pStyle w:val="a7"/>
        <w:numPr>
          <w:ilvl w:val="1"/>
          <w:numId w:val="4"/>
        </w:numPr>
        <w:tabs>
          <w:tab w:val="left" w:pos="851"/>
          <w:tab w:val="left" w:pos="1280"/>
        </w:tabs>
        <w:ind w:left="0" w:firstLine="851"/>
        <w:rPr>
          <w:rFonts w:ascii="Times New Roman" w:hAnsi="Times New Roman" w:cs="Times New Roman"/>
          <w:sz w:val="28"/>
          <w:szCs w:val="28"/>
        </w:rPr>
      </w:pPr>
      <w:r w:rsidRPr="00AF27F6">
        <w:rPr>
          <w:rFonts w:ascii="Times New Roman" w:hAnsi="Times New Roman" w:cs="Times New Roman"/>
          <w:sz w:val="28"/>
          <w:szCs w:val="28"/>
        </w:rPr>
        <w:t>розробка пропозицій щодо удосконалення методів фінансового і бюджетного планування та здійснення витрат;</w:t>
      </w:r>
    </w:p>
    <w:p w14:paraId="7AAA2E25" w14:textId="77777777" w:rsidR="003E38D8" w:rsidRPr="00AF27F6" w:rsidRDefault="003E38D8" w:rsidP="003E38D8">
      <w:pPr>
        <w:pStyle w:val="a7"/>
        <w:numPr>
          <w:ilvl w:val="1"/>
          <w:numId w:val="4"/>
        </w:numPr>
        <w:tabs>
          <w:tab w:val="left" w:pos="851"/>
          <w:tab w:val="left" w:pos="1258"/>
        </w:tabs>
        <w:ind w:left="0" w:firstLine="851"/>
        <w:rPr>
          <w:rFonts w:ascii="Times New Roman" w:hAnsi="Times New Roman" w:cs="Times New Roman"/>
          <w:sz w:val="28"/>
          <w:szCs w:val="28"/>
        </w:rPr>
      </w:pPr>
      <w:r w:rsidRPr="00AF27F6">
        <w:rPr>
          <w:rFonts w:ascii="Times New Roman" w:hAnsi="Times New Roman" w:cs="Times New Roman"/>
          <w:sz w:val="28"/>
          <w:szCs w:val="28"/>
        </w:rPr>
        <w:t>здійснення загальної організації та управління виконанням місцевого бюджету, координація в межах своєї компетенції діяльності учасників бюджетного процесу з питань виконання бюджету;</w:t>
      </w:r>
    </w:p>
    <w:p w14:paraId="6DB92F49" w14:textId="77777777" w:rsidR="003E38D8" w:rsidRPr="00AF27F6" w:rsidRDefault="003E38D8" w:rsidP="003E38D8">
      <w:pPr>
        <w:pStyle w:val="a7"/>
        <w:numPr>
          <w:ilvl w:val="1"/>
          <w:numId w:val="4"/>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представлення прогнозу бюджету та проекту рішення про місцевий бюджет, схвалених виконавчим комітетом, на засіданнях постійних комісій та пленарних засіданнях сільської ради;</w:t>
      </w:r>
    </w:p>
    <w:p w14:paraId="7457E872" w14:textId="77777777" w:rsidR="003E38D8" w:rsidRPr="00AF27F6" w:rsidRDefault="003E38D8" w:rsidP="003E38D8">
      <w:pPr>
        <w:pStyle w:val="a7"/>
        <w:numPr>
          <w:ilvl w:val="1"/>
          <w:numId w:val="4"/>
        </w:numPr>
        <w:tabs>
          <w:tab w:val="left" w:pos="851"/>
          <w:tab w:val="left" w:pos="1242"/>
        </w:tabs>
        <w:ind w:left="0" w:firstLine="851"/>
        <w:rPr>
          <w:rFonts w:ascii="Times New Roman" w:hAnsi="Times New Roman" w:cs="Times New Roman"/>
          <w:sz w:val="28"/>
          <w:szCs w:val="28"/>
        </w:rPr>
      </w:pPr>
      <w:r w:rsidRPr="00AF27F6">
        <w:rPr>
          <w:rFonts w:ascii="Times New Roman" w:hAnsi="Times New Roman" w:cs="Times New Roman"/>
          <w:sz w:val="28"/>
          <w:szCs w:val="28"/>
        </w:rPr>
        <w:t>здійснення контролю за дотриманням бюджетного законодавства на усіх стадіях бюджетного процесу.</w:t>
      </w:r>
    </w:p>
    <w:p w14:paraId="6B7D5107" w14:textId="77777777" w:rsidR="003E38D8" w:rsidRPr="00AF27F6" w:rsidRDefault="003E38D8" w:rsidP="003E38D8">
      <w:pPr>
        <w:pStyle w:val="a5"/>
        <w:ind w:firstLine="851"/>
        <w:rPr>
          <w:rFonts w:ascii="Times New Roman" w:hAnsi="Times New Roman" w:cs="Times New Roman"/>
          <w:sz w:val="28"/>
          <w:szCs w:val="28"/>
        </w:rPr>
      </w:pPr>
    </w:p>
    <w:p w14:paraId="419A5DDF" w14:textId="77777777" w:rsidR="003E38D8" w:rsidRPr="00AF27F6" w:rsidRDefault="003E38D8" w:rsidP="003E38D8">
      <w:pPr>
        <w:pStyle w:val="2"/>
        <w:numPr>
          <w:ilvl w:val="0"/>
          <w:numId w:val="4"/>
        </w:numPr>
        <w:ind w:left="0" w:firstLine="851"/>
        <w:jc w:val="center"/>
        <w:rPr>
          <w:rFonts w:ascii="Times New Roman" w:hAnsi="Times New Roman" w:cs="Times New Roman"/>
          <w:sz w:val="28"/>
          <w:szCs w:val="28"/>
        </w:rPr>
      </w:pPr>
      <w:r w:rsidRPr="00AF27F6">
        <w:rPr>
          <w:rFonts w:ascii="Times New Roman" w:hAnsi="Times New Roman" w:cs="Times New Roman"/>
          <w:sz w:val="28"/>
          <w:szCs w:val="28"/>
        </w:rPr>
        <w:t>Управління фінансів відповідно до покладених на нього завдань:</w:t>
      </w:r>
    </w:p>
    <w:p w14:paraId="5A10163E" w14:textId="77777777" w:rsidR="003E38D8" w:rsidRPr="00AF27F6" w:rsidRDefault="003E38D8" w:rsidP="003E38D8">
      <w:pPr>
        <w:pStyle w:val="a7"/>
        <w:numPr>
          <w:ilvl w:val="0"/>
          <w:numId w:val="6"/>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забезпечує реалізацію державної бюджетної політики в межах відповідної територіальної громади;</w:t>
      </w:r>
    </w:p>
    <w:p w14:paraId="36322762" w14:textId="77777777" w:rsidR="003E38D8" w:rsidRPr="00AF27F6" w:rsidRDefault="003E38D8" w:rsidP="003E38D8">
      <w:pPr>
        <w:pStyle w:val="a7"/>
        <w:numPr>
          <w:ilvl w:val="0"/>
          <w:numId w:val="6"/>
        </w:numPr>
        <w:tabs>
          <w:tab w:val="left" w:pos="851"/>
          <w:tab w:val="left" w:pos="1268"/>
        </w:tabs>
        <w:ind w:left="0" w:firstLine="851"/>
        <w:rPr>
          <w:rFonts w:ascii="Times New Roman" w:hAnsi="Times New Roman" w:cs="Times New Roman"/>
          <w:sz w:val="28"/>
          <w:szCs w:val="28"/>
        </w:rPr>
      </w:pPr>
      <w:r w:rsidRPr="00AF27F6">
        <w:rPr>
          <w:rFonts w:ascii="Times New Roman" w:hAnsi="Times New Roman" w:cs="Times New Roman"/>
          <w:sz w:val="28"/>
          <w:szCs w:val="28"/>
        </w:rPr>
        <w:t>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14:paraId="3D1DB2CB" w14:textId="77777777" w:rsidR="003E38D8" w:rsidRPr="00AF27F6" w:rsidRDefault="003E38D8" w:rsidP="003E38D8">
      <w:pPr>
        <w:pStyle w:val="a7"/>
        <w:numPr>
          <w:ilvl w:val="0"/>
          <w:numId w:val="6"/>
        </w:numPr>
        <w:tabs>
          <w:tab w:val="left" w:pos="851"/>
          <w:tab w:val="left" w:pos="1232"/>
        </w:tabs>
        <w:ind w:left="0" w:firstLine="851"/>
        <w:rPr>
          <w:rFonts w:ascii="Times New Roman" w:hAnsi="Times New Roman" w:cs="Times New Roman"/>
          <w:sz w:val="28"/>
          <w:szCs w:val="28"/>
        </w:rPr>
      </w:pPr>
      <w:r w:rsidRPr="00AF27F6">
        <w:rPr>
          <w:rFonts w:ascii="Times New Roman" w:hAnsi="Times New Roman" w:cs="Times New Roman"/>
          <w:sz w:val="28"/>
          <w:szCs w:val="28"/>
        </w:rPr>
        <w:t>готує пропозиції щодо фінансового забезпечення заходів соціально-економічного розвитку територіальної громади;</w:t>
      </w:r>
    </w:p>
    <w:p w14:paraId="3760E792" w14:textId="77777777" w:rsidR="003E38D8" w:rsidRPr="00AF27F6" w:rsidRDefault="003E38D8" w:rsidP="003E38D8">
      <w:pPr>
        <w:pStyle w:val="a7"/>
        <w:numPr>
          <w:ilvl w:val="0"/>
          <w:numId w:val="6"/>
        </w:numPr>
        <w:tabs>
          <w:tab w:val="left" w:pos="851"/>
          <w:tab w:val="left" w:pos="1256"/>
        </w:tabs>
        <w:ind w:left="0" w:firstLine="851"/>
        <w:rPr>
          <w:rFonts w:ascii="Times New Roman" w:hAnsi="Times New Roman" w:cs="Times New Roman"/>
          <w:sz w:val="28"/>
          <w:szCs w:val="28"/>
        </w:rPr>
      </w:pPr>
      <w:r w:rsidRPr="00AF27F6">
        <w:rPr>
          <w:rFonts w:ascii="Times New Roman" w:hAnsi="Times New Roman" w:cs="Times New Roman"/>
          <w:sz w:val="28"/>
          <w:szCs w:val="28"/>
        </w:rPr>
        <w:t>бере участь у розробленні балансу фінансових ресурсів сільської ради, аналізує соціально-економічні показники розвитку територіальної громади та враховує їх під час складання проекту та прогнозу місцевого бюджету;</w:t>
      </w:r>
    </w:p>
    <w:p w14:paraId="1BA08D01" w14:textId="77777777" w:rsidR="003E38D8" w:rsidRPr="00AF27F6" w:rsidRDefault="003E38D8" w:rsidP="003E38D8">
      <w:pPr>
        <w:pStyle w:val="a7"/>
        <w:numPr>
          <w:ilvl w:val="0"/>
          <w:numId w:val="6"/>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вносить пропозиції щодо проекту місцевого бюджету;</w:t>
      </w:r>
    </w:p>
    <w:p w14:paraId="794E2558" w14:textId="77777777" w:rsidR="003E38D8" w:rsidRPr="00AF27F6" w:rsidRDefault="003E38D8" w:rsidP="003E38D8">
      <w:pPr>
        <w:pStyle w:val="a7"/>
        <w:numPr>
          <w:ilvl w:val="0"/>
          <w:numId w:val="6"/>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lastRenderedPageBreak/>
        <w:t>бере участь у: підготовці заходів щодо розвитку територіальної громади та регіонального розвитку; погодженні проектів нормативно-правових актів, розроблених іншими виконавчими органами та структурними підрозділами сільської ради; розробленні проектів нормативно-правових актів, головними розробниками яких є інші виконавчі органи та структурні підрозділи сільської ради; підготовці</w:t>
      </w:r>
      <w:r w:rsidRPr="00AF27F6">
        <w:rPr>
          <w:rFonts w:ascii="Times New Roman" w:hAnsi="Times New Roman" w:cs="Times New Roman"/>
          <w:sz w:val="28"/>
          <w:szCs w:val="28"/>
        </w:rPr>
        <w:tab/>
        <w:t>пропозицій стосовно</w:t>
      </w:r>
      <w:r w:rsidRPr="00AF27F6">
        <w:rPr>
          <w:rFonts w:ascii="Times New Roman" w:hAnsi="Times New Roman" w:cs="Times New Roman"/>
          <w:sz w:val="28"/>
          <w:szCs w:val="28"/>
        </w:rPr>
        <w:tab/>
        <w:t xml:space="preserve">доцільності запровадження </w:t>
      </w:r>
      <w:r w:rsidRPr="00AF27F6">
        <w:rPr>
          <w:rFonts w:ascii="Times New Roman" w:hAnsi="Times New Roman" w:cs="Times New Roman"/>
          <w:spacing w:val="-3"/>
          <w:sz w:val="28"/>
          <w:szCs w:val="28"/>
        </w:rPr>
        <w:t xml:space="preserve">місцевих </w:t>
      </w:r>
      <w:r w:rsidRPr="00AF27F6">
        <w:rPr>
          <w:rFonts w:ascii="Times New Roman" w:hAnsi="Times New Roman" w:cs="Times New Roman"/>
          <w:sz w:val="28"/>
          <w:szCs w:val="28"/>
        </w:rPr>
        <w:t>податків, зборів, пільг; розробленні проектів розпоряджень сільського голови.</w:t>
      </w:r>
    </w:p>
    <w:p w14:paraId="45FB93D5" w14:textId="77777777" w:rsidR="003E38D8" w:rsidRPr="00AF27F6" w:rsidRDefault="003E38D8" w:rsidP="003E38D8">
      <w:pPr>
        <w:pStyle w:val="a7"/>
        <w:numPr>
          <w:ilvl w:val="0"/>
          <w:numId w:val="6"/>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Приймає участь у розробленні проектів нормативно-правових актів в межах своїх повноважень;</w:t>
      </w:r>
    </w:p>
    <w:p w14:paraId="5F633DC0"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аналізує соціально-економічні показники розвитку територіальної громади та враховує їх під час складання проекту місцевого бюджету;</w:t>
      </w:r>
    </w:p>
    <w:p w14:paraId="7D44D3C0" w14:textId="77777777" w:rsidR="003E38D8" w:rsidRPr="00AF27F6" w:rsidRDefault="003E38D8" w:rsidP="003E38D8">
      <w:pPr>
        <w:pStyle w:val="a7"/>
        <w:numPr>
          <w:ilvl w:val="0"/>
          <w:numId w:val="7"/>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забезпечує здійснення заходів щодо запобігання і протидії корупції;</w:t>
      </w:r>
    </w:p>
    <w:p w14:paraId="547C6742" w14:textId="77777777" w:rsidR="003E38D8" w:rsidRPr="00AF27F6" w:rsidRDefault="003E38D8" w:rsidP="003E38D8">
      <w:pPr>
        <w:pStyle w:val="a7"/>
        <w:numPr>
          <w:ilvl w:val="0"/>
          <w:numId w:val="7"/>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на підставі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територіальної громади на середньостроковий період та аналізу виконання місцевого бюджету у попередніх та поточному бюджетних періодах прогнозує обсяги доходів місцевого бюджету, визначає обсяги фінансування місцевого бюджету, повернення кредитів до місцевого бюджету та орієнтовні граничні показники видатків місцевого бюджету та надання кредитів з місцевого бюджету на середньостроковий період;</w:t>
      </w:r>
    </w:p>
    <w:p w14:paraId="43922837"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розробляє і доводить до відома головних розпорядників бюджетних коштів місцевого бюджету інструкції з підготовки бюджетних пропозицій до прогнозу місцевого бюджету та орієнтовні граничні показники видатків місцевого бюджету та надання кредитів з місцевого бюджету на середньостроковий період;</w:t>
      </w:r>
    </w:p>
    <w:p w14:paraId="591DACA2"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проводить під час складання і розгляду прогнозу місцевого бюджету аналіз бюджетних пропозицій, поданих головним розпорядником бюджетних коштів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w:t>
      </w:r>
    </w:p>
    <w:p w14:paraId="627496D8" w14:textId="77777777" w:rsidR="003E38D8" w:rsidRPr="00AF27F6" w:rsidRDefault="003E38D8" w:rsidP="003E38D8">
      <w:pPr>
        <w:pStyle w:val="a7"/>
        <w:numPr>
          <w:ilvl w:val="0"/>
          <w:numId w:val="7"/>
        </w:numPr>
        <w:tabs>
          <w:tab w:val="left" w:pos="851"/>
          <w:tab w:val="left" w:pos="1263"/>
        </w:tabs>
        <w:ind w:left="0" w:firstLine="851"/>
        <w:rPr>
          <w:rFonts w:ascii="Times New Roman" w:hAnsi="Times New Roman" w:cs="Times New Roman"/>
          <w:sz w:val="28"/>
          <w:szCs w:val="28"/>
        </w:rPr>
      </w:pPr>
      <w:r w:rsidRPr="00AF27F6">
        <w:rPr>
          <w:rFonts w:ascii="Times New Roman" w:hAnsi="Times New Roman" w:cs="Times New Roman"/>
          <w:sz w:val="28"/>
          <w:szCs w:val="28"/>
        </w:rPr>
        <w:t>приймає рішення про включення бюджетної пропозиції до прогнозу місцевого бюджету;</w:t>
      </w:r>
    </w:p>
    <w:p w14:paraId="2DCBCE10"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розробляє і доводить до відома головних розпорядників бюджетних коштів місцевого бюджету інструкції з підготовки бюджетних запитів;</w:t>
      </w:r>
    </w:p>
    <w:p w14:paraId="7EACFD5F" w14:textId="77777777" w:rsidR="003E38D8" w:rsidRPr="00AF27F6" w:rsidRDefault="003E38D8" w:rsidP="003E38D8">
      <w:pPr>
        <w:pStyle w:val="a7"/>
        <w:numPr>
          <w:ilvl w:val="0"/>
          <w:numId w:val="7"/>
        </w:numPr>
        <w:tabs>
          <w:tab w:val="left" w:pos="851"/>
          <w:tab w:val="left" w:pos="1354"/>
        </w:tabs>
        <w:ind w:left="0" w:firstLine="851"/>
        <w:rPr>
          <w:rFonts w:ascii="Times New Roman" w:hAnsi="Times New Roman" w:cs="Times New Roman"/>
          <w:sz w:val="28"/>
          <w:szCs w:val="28"/>
        </w:rPr>
      </w:pPr>
      <w:r w:rsidRPr="00AF27F6">
        <w:rPr>
          <w:rFonts w:ascii="Times New Roman" w:hAnsi="Times New Roman" w:cs="Times New Roman"/>
          <w:sz w:val="28"/>
          <w:szCs w:val="28"/>
        </w:rPr>
        <w:t>визначає порядок та строки розроблення бюджетних запитів головними розпорядниками бюджетних коштів;</w:t>
      </w:r>
    </w:p>
    <w:p w14:paraId="4D81233E"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проводить під час складання і розгляду проекту місцевого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14:paraId="6E31D391" w14:textId="77777777" w:rsidR="003E38D8" w:rsidRPr="00AF27F6" w:rsidRDefault="003E38D8" w:rsidP="003E38D8">
      <w:pPr>
        <w:pStyle w:val="a7"/>
        <w:numPr>
          <w:ilvl w:val="0"/>
          <w:numId w:val="7"/>
        </w:numPr>
        <w:tabs>
          <w:tab w:val="left" w:pos="851"/>
          <w:tab w:val="left" w:pos="1254"/>
        </w:tabs>
        <w:ind w:left="0" w:firstLine="851"/>
        <w:rPr>
          <w:rFonts w:ascii="Times New Roman" w:hAnsi="Times New Roman" w:cs="Times New Roman"/>
          <w:sz w:val="28"/>
          <w:szCs w:val="28"/>
        </w:rPr>
      </w:pPr>
      <w:r w:rsidRPr="00AF27F6">
        <w:rPr>
          <w:rFonts w:ascii="Times New Roman" w:hAnsi="Times New Roman" w:cs="Times New Roman"/>
          <w:sz w:val="28"/>
          <w:szCs w:val="28"/>
        </w:rPr>
        <w:t>приймає рішення про включення бюджетного запиту до пропозицій до проекту місцевого бюджету;</w:t>
      </w:r>
    </w:p>
    <w:p w14:paraId="088E5DE9" w14:textId="77777777" w:rsidR="003E38D8" w:rsidRPr="00AF27F6" w:rsidRDefault="003E38D8" w:rsidP="003E38D8">
      <w:pPr>
        <w:pStyle w:val="a7"/>
        <w:numPr>
          <w:ilvl w:val="0"/>
          <w:numId w:val="7"/>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бере участь у підготовці звітів сільського голови;</w:t>
      </w:r>
    </w:p>
    <w:p w14:paraId="58B56D6A"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14:paraId="43335712" w14:textId="77777777" w:rsidR="003E38D8" w:rsidRPr="00AF27F6" w:rsidRDefault="003E38D8" w:rsidP="003E38D8">
      <w:pPr>
        <w:pStyle w:val="a7"/>
        <w:numPr>
          <w:ilvl w:val="0"/>
          <w:numId w:val="7"/>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lastRenderedPageBreak/>
        <w:t>розробляє порядок складання і виконання розпису місцевого бюджету;</w:t>
      </w:r>
    </w:p>
    <w:p w14:paraId="23A02608" w14:textId="77777777" w:rsidR="003E38D8" w:rsidRPr="00AF27F6" w:rsidRDefault="003E38D8" w:rsidP="003E38D8">
      <w:pPr>
        <w:pStyle w:val="a7"/>
        <w:numPr>
          <w:ilvl w:val="0"/>
          <w:numId w:val="7"/>
        </w:numPr>
        <w:tabs>
          <w:tab w:val="left" w:pos="851"/>
          <w:tab w:val="left" w:pos="1213"/>
        </w:tabs>
        <w:ind w:left="0" w:firstLine="851"/>
        <w:rPr>
          <w:rFonts w:ascii="Times New Roman" w:hAnsi="Times New Roman" w:cs="Times New Roman"/>
          <w:sz w:val="28"/>
          <w:szCs w:val="28"/>
        </w:rPr>
      </w:pPr>
      <w:r w:rsidRPr="00AF27F6">
        <w:rPr>
          <w:rFonts w:ascii="Times New Roman" w:hAnsi="Times New Roman" w:cs="Times New Roman"/>
          <w:sz w:val="28"/>
          <w:szCs w:val="28"/>
        </w:rPr>
        <w:t>складає і затверджує розпис місцевого бюджету, вносить в установленому порядку зміни до нього, забезпечує протягом бюджетного періоду відповідність розпису місцевого бюджету встановленим бюджетним призначенням; якщо до початку нового бюджетного періоду не прийнято рішення про місцевий бюджет складає та затверджує тимчасовий розпис місцевого бюджету з обмеженнями, встановленими Бюджетним кодексом України;</w:t>
      </w:r>
    </w:p>
    <w:p w14:paraId="51DFC83D"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складає та затверджує паспорти по бюджетних програмах, виконання яких безпосередньо забезпечує управління фінансів;</w:t>
      </w:r>
    </w:p>
    <w:p w14:paraId="1111A301" w14:textId="77777777" w:rsidR="003E38D8" w:rsidRPr="00AF27F6" w:rsidRDefault="003E38D8" w:rsidP="003E38D8">
      <w:pPr>
        <w:pStyle w:val="a7"/>
        <w:numPr>
          <w:ilvl w:val="0"/>
          <w:numId w:val="7"/>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погоджує паспорти бюджетних програм головних розпорядників коштів місцевого бюджету;</w:t>
      </w:r>
    </w:p>
    <w:p w14:paraId="6CA724D8" w14:textId="77777777" w:rsidR="003E38D8" w:rsidRPr="00AF27F6" w:rsidRDefault="003E38D8" w:rsidP="003E38D8">
      <w:pPr>
        <w:pStyle w:val="a7"/>
        <w:numPr>
          <w:ilvl w:val="0"/>
          <w:numId w:val="7"/>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погоджує відповідальних виконавців бюджетних програм, які визначаються головним розпорядником бюджетних коштів;</w:t>
      </w:r>
    </w:p>
    <w:p w14:paraId="633D573F"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здійснює розподіл та перерахування коштів з рахунків місцевого бюджету головним розпорядникам бюджетних коштів та іншим бюджетам відповідно до вимог чинного законодавства;</w:t>
      </w:r>
    </w:p>
    <w:p w14:paraId="4348F191"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готує пропозиції сільській раді про зменшення відповідного бюджетного призначення місцевого бюджету, якщо в процесі виконання бюджету зміна обставин вимагає менших бюджетних асигнувань головним розпорядникам бюджетних коштів;</w:t>
      </w:r>
    </w:p>
    <w:p w14:paraId="60680DCF" w14:textId="77777777" w:rsidR="003E38D8" w:rsidRPr="00AF27F6" w:rsidRDefault="003E38D8" w:rsidP="003E38D8">
      <w:pPr>
        <w:pStyle w:val="a7"/>
        <w:numPr>
          <w:ilvl w:val="0"/>
          <w:numId w:val="7"/>
        </w:numPr>
        <w:tabs>
          <w:tab w:val="left" w:pos="851"/>
          <w:tab w:val="left" w:pos="1366"/>
        </w:tabs>
        <w:ind w:left="0" w:firstLine="851"/>
        <w:rPr>
          <w:rFonts w:ascii="Times New Roman" w:hAnsi="Times New Roman" w:cs="Times New Roman"/>
          <w:sz w:val="28"/>
          <w:szCs w:val="28"/>
        </w:rPr>
      </w:pPr>
      <w:r w:rsidRPr="00AF27F6">
        <w:rPr>
          <w:rFonts w:ascii="Times New Roman" w:hAnsi="Times New Roman" w:cs="Times New Roman"/>
          <w:sz w:val="28"/>
          <w:szCs w:val="28"/>
        </w:rPr>
        <w:t>перевіряє правильність складення і затвердження кошторисів та планів використання коштів установами та організаціями, які фінансуються з місцевого бюджету;</w:t>
      </w:r>
    </w:p>
    <w:p w14:paraId="12E698A4" w14:textId="77777777" w:rsidR="003E38D8" w:rsidRPr="00AF27F6" w:rsidRDefault="003E38D8" w:rsidP="003E38D8">
      <w:pPr>
        <w:pStyle w:val="a7"/>
        <w:numPr>
          <w:ilvl w:val="0"/>
          <w:numId w:val="7"/>
        </w:numPr>
        <w:tabs>
          <w:tab w:val="left" w:pos="851"/>
          <w:tab w:val="left" w:pos="1366"/>
        </w:tabs>
        <w:ind w:left="0" w:firstLine="851"/>
        <w:rPr>
          <w:rFonts w:ascii="Times New Roman" w:hAnsi="Times New Roman" w:cs="Times New Roman"/>
          <w:sz w:val="28"/>
          <w:szCs w:val="28"/>
        </w:rPr>
      </w:pPr>
      <w:r w:rsidRPr="00AF27F6">
        <w:rPr>
          <w:rFonts w:ascii="Times New Roman" w:hAnsi="Times New Roman" w:cs="Times New Roman"/>
          <w:sz w:val="28"/>
          <w:szCs w:val="28"/>
        </w:rPr>
        <w:t>у межах загального обсягу бюджетних призначень за бюджетною програмою окремо за загальним та спеціальним фондами бюджету,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14:paraId="337A8845" w14:textId="77777777" w:rsidR="003E38D8" w:rsidRPr="00AF27F6" w:rsidRDefault="003E38D8" w:rsidP="003E38D8">
      <w:pPr>
        <w:pStyle w:val="a7"/>
        <w:numPr>
          <w:ilvl w:val="0"/>
          <w:numId w:val="7"/>
        </w:numPr>
        <w:tabs>
          <w:tab w:val="left" w:pos="851"/>
          <w:tab w:val="left" w:pos="1234"/>
        </w:tabs>
        <w:ind w:left="0" w:firstLine="851"/>
        <w:rPr>
          <w:rFonts w:ascii="Times New Roman" w:hAnsi="Times New Roman" w:cs="Times New Roman"/>
          <w:sz w:val="28"/>
          <w:szCs w:val="28"/>
        </w:rPr>
      </w:pPr>
      <w:r w:rsidRPr="00AF27F6">
        <w:rPr>
          <w:rFonts w:ascii="Times New Roman" w:hAnsi="Times New Roman" w:cs="Times New Roman"/>
          <w:sz w:val="28"/>
          <w:szCs w:val="28"/>
        </w:rPr>
        <w:t>проводить експертизи сільських програм стосовно забезпеченості їх фінансовими ресурсами;</w:t>
      </w:r>
    </w:p>
    <w:p w14:paraId="7ECA9DD9" w14:textId="77777777" w:rsidR="003E38D8" w:rsidRPr="00AF27F6" w:rsidRDefault="003E38D8" w:rsidP="003E38D8">
      <w:pPr>
        <w:pStyle w:val="a7"/>
        <w:numPr>
          <w:ilvl w:val="0"/>
          <w:numId w:val="7"/>
        </w:numPr>
        <w:tabs>
          <w:tab w:val="left" w:pos="851"/>
          <w:tab w:val="left" w:pos="1218"/>
        </w:tabs>
        <w:ind w:left="0" w:firstLine="851"/>
        <w:rPr>
          <w:rFonts w:ascii="Times New Roman" w:hAnsi="Times New Roman" w:cs="Times New Roman"/>
          <w:sz w:val="28"/>
          <w:szCs w:val="28"/>
        </w:rPr>
      </w:pPr>
      <w:r w:rsidRPr="00AF27F6">
        <w:rPr>
          <w:rFonts w:ascii="Times New Roman" w:hAnsi="Times New Roman" w:cs="Times New Roman"/>
          <w:sz w:val="28"/>
          <w:szCs w:val="28"/>
        </w:rPr>
        <w:t>здійснює за участю органів, що контролюють справляння надходжень до бюджету, прогнозування та аналіз надходження доходів до місцевого бюджету, вносить пропозиції щодо заходів з мобілізації додаткових надходжень до нього;</w:t>
      </w:r>
    </w:p>
    <w:p w14:paraId="3E16856B" w14:textId="77777777" w:rsidR="003E38D8" w:rsidRPr="00AF27F6" w:rsidRDefault="003E38D8" w:rsidP="003E38D8">
      <w:pPr>
        <w:pStyle w:val="a7"/>
        <w:numPr>
          <w:ilvl w:val="0"/>
          <w:numId w:val="7"/>
        </w:numPr>
        <w:tabs>
          <w:tab w:val="left" w:pos="851"/>
          <w:tab w:val="left" w:pos="1242"/>
        </w:tabs>
        <w:ind w:left="0" w:firstLine="851"/>
        <w:rPr>
          <w:rFonts w:ascii="Times New Roman" w:hAnsi="Times New Roman" w:cs="Times New Roman"/>
          <w:sz w:val="28"/>
          <w:szCs w:val="28"/>
        </w:rPr>
      </w:pPr>
      <w:r w:rsidRPr="00AF27F6">
        <w:rPr>
          <w:rFonts w:ascii="Times New Roman" w:hAnsi="Times New Roman" w:cs="Times New Roman"/>
          <w:sz w:val="28"/>
          <w:szCs w:val="28"/>
        </w:rPr>
        <w:t>організовує виконання місцевого бюджету, забезпечує разом з територіальними органами Державної податкової служби України, Державної казначейської служби України, іншими виконавчими органами та структурними підрозділами ради надходження доходів до місцевого бюджету та вживає заходів щодо ефективного витрачання бюджетних коштів;</w:t>
      </w:r>
    </w:p>
    <w:p w14:paraId="01092FD1" w14:textId="77777777" w:rsidR="003E38D8" w:rsidRPr="00AF27F6" w:rsidRDefault="003E38D8" w:rsidP="003E38D8">
      <w:pPr>
        <w:pStyle w:val="a7"/>
        <w:numPr>
          <w:ilvl w:val="0"/>
          <w:numId w:val="7"/>
        </w:numPr>
        <w:tabs>
          <w:tab w:val="left" w:pos="851"/>
          <w:tab w:val="left" w:pos="1352"/>
        </w:tabs>
        <w:ind w:left="0" w:firstLine="851"/>
        <w:rPr>
          <w:rFonts w:ascii="Times New Roman" w:hAnsi="Times New Roman" w:cs="Times New Roman"/>
          <w:sz w:val="28"/>
          <w:szCs w:val="28"/>
        </w:rPr>
      </w:pPr>
      <w:r w:rsidRPr="00AF27F6">
        <w:rPr>
          <w:rFonts w:ascii="Times New Roman" w:hAnsi="Times New Roman" w:cs="Times New Roman"/>
          <w:sz w:val="28"/>
          <w:szCs w:val="28"/>
        </w:rPr>
        <w:t>готує і подає сільській раді офіційний висновок про перевиконання чи недовиконання дохідної частини загального фонду місцевого бюджету, про обсяг залишків коштів загального та спеціального (крім власних надходжень) фондів місцевого бюджету для прийняття рішення про внесення змін до місцевого бюджету;</w:t>
      </w:r>
    </w:p>
    <w:p w14:paraId="587C2583" w14:textId="77777777" w:rsidR="003E38D8" w:rsidRPr="00AF27F6" w:rsidRDefault="003E38D8" w:rsidP="003E38D8">
      <w:pPr>
        <w:pStyle w:val="a7"/>
        <w:numPr>
          <w:ilvl w:val="0"/>
          <w:numId w:val="7"/>
        </w:numPr>
        <w:tabs>
          <w:tab w:val="left" w:pos="851"/>
          <w:tab w:val="left" w:pos="1234"/>
        </w:tabs>
        <w:ind w:left="0" w:firstLine="851"/>
        <w:rPr>
          <w:rFonts w:ascii="Times New Roman" w:hAnsi="Times New Roman" w:cs="Times New Roman"/>
          <w:sz w:val="28"/>
          <w:szCs w:val="28"/>
        </w:rPr>
      </w:pPr>
      <w:r w:rsidRPr="00AF27F6">
        <w:rPr>
          <w:rFonts w:ascii="Times New Roman" w:hAnsi="Times New Roman" w:cs="Times New Roman"/>
          <w:sz w:val="28"/>
          <w:szCs w:val="28"/>
        </w:rPr>
        <w:t xml:space="preserve">за рішенням сільської ради розміщує тимчасово вільні кошти </w:t>
      </w:r>
      <w:r w:rsidRPr="00AF27F6">
        <w:rPr>
          <w:rFonts w:ascii="Times New Roman" w:hAnsi="Times New Roman" w:cs="Times New Roman"/>
          <w:sz w:val="28"/>
          <w:szCs w:val="28"/>
        </w:rPr>
        <w:lastRenderedPageBreak/>
        <w:t>місцевого бюджету на вкладних (депозитних) рахунках банків;</w:t>
      </w:r>
    </w:p>
    <w:p w14:paraId="2DB80276" w14:textId="77777777" w:rsidR="003E38D8" w:rsidRPr="00AF27F6" w:rsidRDefault="003E38D8" w:rsidP="003E38D8">
      <w:pPr>
        <w:pStyle w:val="a7"/>
        <w:numPr>
          <w:ilvl w:val="0"/>
          <w:numId w:val="7"/>
        </w:numPr>
        <w:tabs>
          <w:tab w:val="left" w:pos="851"/>
          <w:tab w:val="left" w:pos="1258"/>
        </w:tabs>
        <w:ind w:left="0" w:firstLine="851"/>
        <w:rPr>
          <w:rFonts w:ascii="Times New Roman" w:hAnsi="Times New Roman" w:cs="Times New Roman"/>
          <w:sz w:val="28"/>
          <w:szCs w:val="28"/>
        </w:rPr>
      </w:pPr>
      <w:r w:rsidRPr="00AF27F6">
        <w:rPr>
          <w:rFonts w:ascii="Times New Roman" w:hAnsi="Times New Roman" w:cs="Times New Roman"/>
          <w:sz w:val="28"/>
          <w:szCs w:val="28"/>
        </w:rPr>
        <w:t>аналізує бюджетну та фінансову звітність про виконання місцевого бюджету та інших фінансових звітів, поданих територіальними органами Державної казначейської служби України;</w:t>
      </w:r>
    </w:p>
    <w:p w14:paraId="07432F14" w14:textId="77777777" w:rsidR="003E38D8" w:rsidRPr="00AF27F6" w:rsidRDefault="003E38D8" w:rsidP="003E38D8">
      <w:pPr>
        <w:pStyle w:val="a7"/>
        <w:numPr>
          <w:ilvl w:val="0"/>
          <w:numId w:val="7"/>
        </w:numPr>
        <w:tabs>
          <w:tab w:val="left" w:pos="851"/>
          <w:tab w:val="left" w:pos="1263"/>
        </w:tabs>
        <w:ind w:left="0" w:firstLine="851"/>
        <w:rPr>
          <w:rFonts w:ascii="Times New Roman" w:hAnsi="Times New Roman" w:cs="Times New Roman"/>
          <w:sz w:val="28"/>
          <w:szCs w:val="28"/>
        </w:rPr>
      </w:pPr>
      <w:r w:rsidRPr="00AF27F6">
        <w:rPr>
          <w:rFonts w:ascii="Times New Roman" w:hAnsi="Times New Roman" w:cs="Times New Roman"/>
          <w:sz w:val="28"/>
          <w:szCs w:val="28"/>
        </w:rPr>
        <w:t>інформує сільського голову про стан виконання місцевого бюджету за кожний звітний період і подає на розгляд сільської ради річний та квартальний звіти про виконання місцевого бюджету;</w:t>
      </w:r>
    </w:p>
    <w:p w14:paraId="3771CD4F"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розглядає звернення щодо виділення коштів із резервного фонду місцевого бюджету та готує пропозиції щодо прийняття відповідних рішень;</w:t>
      </w:r>
    </w:p>
    <w:p w14:paraId="23DE2EA3"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подає сільській раді щомісячні звіти про витрачання коштів резервного фонду місцевого бюджету;</w:t>
      </w:r>
    </w:p>
    <w:p w14:paraId="1DAFDC03"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бере участь у розробленні пропозицій щодо удосконалення структури виконавчих органів  сільської ради  і їх чисельності, фонду оплати праці, витрат на утримання  апарату ради та її виконавчих органів, здійснює контроль за використанням таких коштів;</w:t>
      </w:r>
    </w:p>
    <w:p w14:paraId="7E982CC9"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організовує та забезпечує здійснення внутрішнього контролю та внутрішнього аудиту у порядку, визначеному законодавством;</w:t>
      </w:r>
    </w:p>
    <w:p w14:paraId="2EFB2916" w14:textId="77777777" w:rsidR="003E38D8" w:rsidRPr="00AF27F6" w:rsidRDefault="003E38D8" w:rsidP="003E38D8">
      <w:pPr>
        <w:pStyle w:val="a7"/>
        <w:numPr>
          <w:ilvl w:val="0"/>
          <w:numId w:val="7"/>
        </w:numPr>
        <w:tabs>
          <w:tab w:val="left" w:pos="851"/>
          <w:tab w:val="left" w:pos="1340"/>
        </w:tabs>
        <w:ind w:left="0" w:firstLine="851"/>
        <w:rPr>
          <w:rFonts w:ascii="Times New Roman" w:hAnsi="Times New Roman" w:cs="Times New Roman"/>
          <w:sz w:val="28"/>
          <w:szCs w:val="28"/>
        </w:rPr>
      </w:pPr>
      <w:r w:rsidRPr="00AF27F6">
        <w:rPr>
          <w:rFonts w:ascii="Times New Roman" w:hAnsi="Times New Roman" w:cs="Times New Roman"/>
          <w:sz w:val="28"/>
          <w:szCs w:val="28"/>
        </w:rPr>
        <w:t>розглядає у встановленому законодавством порядку звернення громадян, підприємств, установ і організацій;</w:t>
      </w:r>
    </w:p>
    <w:p w14:paraId="7463F373" w14:textId="77777777" w:rsidR="003E38D8" w:rsidRPr="00AF27F6" w:rsidRDefault="003E38D8" w:rsidP="003E38D8">
      <w:pPr>
        <w:pStyle w:val="a7"/>
        <w:numPr>
          <w:ilvl w:val="0"/>
          <w:numId w:val="7"/>
        </w:numPr>
        <w:tabs>
          <w:tab w:val="left" w:pos="851"/>
          <w:tab w:val="left" w:pos="1239"/>
        </w:tabs>
        <w:ind w:left="0" w:firstLine="851"/>
        <w:rPr>
          <w:rFonts w:ascii="Times New Roman" w:hAnsi="Times New Roman" w:cs="Times New Roman"/>
          <w:sz w:val="28"/>
          <w:szCs w:val="28"/>
        </w:rPr>
      </w:pPr>
      <w:r w:rsidRPr="00AF27F6">
        <w:rPr>
          <w:rFonts w:ascii="Times New Roman" w:hAnsi="Times New Roman" w:cs="Times New Roman"/>
          <w:sz w:val="28"/>
          <w:szCs w:val="28"/>
        </w:rPr>
        <w:t>опрацьовує запити і звернення народних депутатів України та депутатів сільської ради;</w:t>
      </w:r>
    </w:p>
    <w:p w14:paraId="397F8767"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погоджує висновки та/або подання органів, що контролюють справляння надходжень бюджету, щодо повернення помилково чи надміру зарахованих коштів до місцевого бюджету;</w:t>
      </w:r>
    </w:p>
    <w:p w14:paraId="6C7A415F"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14:paraId="292ADA3E" w14:textId="77777777" w:rsidR="003E38D8" w:rsidRPr="00AF27F6" w:rsidRDefault="003E38D8" w:rsidP="003E38D8">
      <w:pPr>
        <w:pStyle w:val="a7"/>
        <w:numPr>
          <w:ilvl w:val="0"/>
          <w:numId w:val="7"/>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опрацьовує висновки постійних комісій сільської ради;</w:t>
      </w:r>
    </w:p>
    <w:p w14:paraId="6C033265" w14:textId="77777777" w:rsidR="003E38D8" w:rsidRPr="00AF27F6" w:rsidRDefault="003E38D8" w:rsidP="003E38D8">
      <w:pPr>
        <w:pStyle w:val="a7"/>
        <w:numPr>
          <w:ilvl w:val="0"/>
          <w:numId w:val="7"/>
        </w:numPr>
        <w:tabs>
          <w:tab w:val="left" w:pos="851"/>
          <w:tab w:val="left" w:pos="1218"/>
        </w:tabs>
        <w:ind w:left="0" w:firstLine="851"/>
        <w:rPr>
          <w:rFonts w:ascii="Times New Roman" w:hAnsi="Times New Roman" w:cs="Times New Roman"/>
          <w:sz w:val="28"/>
          <w:szCs w:val="28"/>
        </w:rPr>
      </w:pPr>
      <w:r w:rsidRPr="00AF27F6">
        <w:rPr>
          <w:rFonts w:ascii="Times New Roman" w:hAnsi="Times New Roman" w:cs="Times New Roman"/>
          <w:sz w:val="28"/>
          <w:szCs w:val="28"/>
        </w:rPr>
        <w:t>готує (бере участь у підготовці) проекти угод, договорів, меморандумів, протоколів зустрічей делегацій і робочих груп у межах своїх повноважень;</w:t>
      </w:r>
    </w:p>
    <w:p w14:paraId="51B13D88" w14:textId="77777777" w:rsidR="003E38D8" w:rsidRPr="00AF27F6" w:rsidRDefault="003E38D8" w:rsidP="003E38D8">
      <w:pPr>
        <w:pStyle w:val="a7"/>
        <w:numPr>
          <w:ilvl w:val="0"/>
          <w:numId w:val="7"/>
        </w:numPr>
        <w:tabs>
          <w:tab w:val="left" w:pos="851"/>
          <w:tab w:val="left" w:pos="1251"/>
        </w:tabs>
        <w:ind w:left="0" w:firstLine="851"/>
        <w:rPr>
          <w:rFonts w:ascii="Times New Roman" w:hAnsi="Times New Roman" w:cs="Times New Roman"/>
          <w:sz w:val="28"/>
          <w:szCs w:val="28"/>
        </w:rPr>
      </w:pPr>
      <w:r w:rsidRPr="00AF27F6">
        <w:rPr>
          <w:rFonts w:ascii="Times New Roman" w:hAnsi="Times New Roman" w:cs="Times New Roman"/>
          <w:sz w:val="28"/>
          <w:szCs w:val="28"/>
        </w:rPr>
        <w:t>здійснює контроль за дотриманням бюджетного законодавства на кожній стадії бюджетного процесу;</w:t>
      </w:r>
    </w:p>
    <w:p w14:paraId="17927987" w14:textId="77777777" w:rsidR="003E38D8" w:rsidRPr="00AF27F6" w:rsidRDefault="003E38D8" w:rsidP="003E38D8">
      <w:pPr>
        <w:pStyle w:val="a7"/>
        <w:numPr>
          <w:ilvl w:val="0"/>
          <w:numId w:val="7"/>
        </w:numPr>
        <w:tabs>
          <w:tab w:val="left" w:pos="851"/>
          <w:tab w:val="left" w:pos="1222"/>
        </w:tabs>
        <w:ind w:left="0" w:firstLine="851"/>
        <w:rPr>
          <w:rFonts w:ascii="Times New Roman" w:hAnsi="Times New Roman" w:cs="Times New Roman"/>
          <w:sz w:val="28"/>
          <w:szCs w:val="28"/>
        </w:rPr>
      </w:pPr>
      <w:r w:rsidRPr="00AF27F6">
        <w:rPr>
          <w:rFonts w:ascii="Times New Roman" w:hAnsi="Times New Roman" w:cs="Times New Roman"/>
          <w:sz w:val="28"/>
          <w:szCs w:val="28"/>
        </w:rPr>
        <w:t>застосовує попередження про неналежне виконання бюджетного законодавства з вимогою щодо усунення порушення бюджетного законодавства;</w:t>
      </w:r>
    </w:p>
    <w:p w14:paraId="694CF1D4" w14:textId="77777777" w:rsidR="003E38D8" w:rsidRPr="00AF27F6" w:rsidRDefault="003E38D8" w:rsidP="003E38D8">
      <w:pPr>
        <w:pStyle w:val="a7"/>
        <w:numPr>
          <w:ilvl w:val="0"/>
          <w:numId w:val="7"/>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акту ревізії та доданих до них матеріалів, зокрема:</w:t>
      </w:r>
    </w:p>
    <w:p w14:paraId="47E63E49" w14:textId="77777777" w:rsidR="003E38D8" w:rsidRPr="00AF27F6" w:rsidRDefault="003E38D8" w:rsidP="003E38D8">
      <w:pPr>
        <w:pStyle w:val="a5"/>
        <w:numPr>
          <w:ilvl w:val="0"/>
          <w:numId w:val="10"/>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 xml:space="preserve">зупинення операцій з бюджетними коштами; </w:t>
      </w:r>
    </w:p>
    <w:p w14:paraId="66F0626A" w14:textId="77777777" w:rsidR="003E38D8" w:rsidRPr="00AF27F6" w:rsidRDefault="003E38D8" w:rsidP="003E38D8">
      <w:pPr>
        <w:pStyle w:val="a5"/>
        <w:numPr>
          <w:ilvl w:val="0"/>
          <w:numId w:val="10"/>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призупинення бюджетних асигнувань;</w:t>
      </w:r>
    </w:p>
    <w:p w14:paraId="2EFC6BED" w14:textId="77777777" w:rsidR="003E38D8" w:rsidRPr="00AF27F6" w:rsidRDefault="003E38D8" w:rsidP="003E38D8">
      <w:pPr>
        <w:pStyle w:val="a5"/>
        <w:numPr>
          <w:ilvl w:val="0"/>
          <w:numId w:val="10"/>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зменшення бюджетних асигнувань;</w:t>
      </w:r>
    </w:p>
    <w:p w14:paraId="24C540C3" w14:textId="77777777" w:rsidR="003E38D8" w:rsidRPr="00AF27F6" w:rsidRDefault="003E38D8" w:rsidP="003E38D8">
      <w:pPr>
        <w:pStyle w:val="a5"/>
        <w:numPr>
          <w:ilvl w:val="0"/>
          <w:numId w:val="10"/>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 xml:space="preserve">повернення бюджетних коштів до бюджету; </w:t>
      </w:r>
    </w:p>
    <w:p w14:paraId="3E522E44" w14:textId="77777777" w:rsidR="003E38D8" w:rsidRPr="00AF27F6" w:rsidRDefault="003E38D8" w:rsidP="003E38D8">
      <w:pPr>
        <w:pStyle w:val="a5"/>
        <w:numPr>
          <w:ilvl w:val="0"/>
          <w:numId w:val="10"/>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безспірне вилучення коштів з бюджету;</w:t>
      </w:r>
    </w:p>
    <w:p w14:paraId="71C5ADBC" w14:textId="77777777" w:rsidR="003E38D8" w:rsidRPr="00AF27F6" w:rsidRDefault="003E38D8" w:rsidP="003E38D8">
      <w:pPr>
        <w:pStyle w:val="a7"/>
        <w:numPr>
          <w:ilvl w:val="0"/>
          <w:numId w:val="8"/>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забезпечує доступ до публічної інформації, розпорядником якої є управління фінансів;</w:t>
      </w:r>
    </w:p>
    <w:p w14:paraId="47A6E6A1" w14:textId="77777777" w:rsidR="003E38D8" w:rsidRPr="00AF27F6" w:rsidRDefault="003E38D8" w:rsidP="003E38D8">
      <w:pPr>
        <w:pStyle w:val="a5"/>
        <w:numPr>
          <w:ilvl w:val="0"/>
          <w:numId w:val="8"/>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lastRenderedPageBreak/>
        <w:t>постійно інформує населення про стан здійснення</w:t>
      </w:r>
      <w:r w:rsidRPr="00AF27F6">
        <w:rPr>
          <w:rFonts w:ascii="Times New Roman" w:hAnsi="Times New Roman" w:cs="Times New Roman"/>
          <w:sz w:val="28"/>
          <w:szCs w:val="28"/>
        </w:rPr>
        <w:tab/>
        <w:t>визначених законом повноважень;</w:t>
      </w:r>
    </w:p>
    <w:p w14:paraId="68EA8687" w14:textId="77777777" w:rsidR="003E38D8" w:rsidRPr="00AF27F6" w:rsidRDefault="003E38D8" w:rsidP="003E38D8">
      <w:pPr>
        <w:pStyle w:val="a7"/>
        <w:numPr>
          <w:ilvl w:val="0"/>
          <w:numId w:val="8"/>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14:paraId="0837D34C" w14:textId="77777777" w:rsidR="003E38D8" w:rsidRPr="00AF27F6" w:rsidRDefault="003E38D8" w:rsidP="003E38D8">
      <w:pPr>
        <w:pStyle w:val="a7"/>
        <w:numPr>
          <w:ilvl w:val="0"/>
          <w:numId w:val="8"/>
        </w:numPr>
        <w:tabs>
          <w:tab w:val="left" w:pos="851"/>
          <w:tab w:val="left" w:pos="1213"/>
        </w:tabs>
        <w:ind w:left="0" w:firstLine="851"/>
        <w:rPr>
          <w:rFonts w:ascii="Times New Roman" w:hAnsi="Times New Roman" w:cs="Times New Roman"/>
          <w:sz w:val="28"/>
          <w:szCs w:val="28"/>
        </w:rPr>
      </w:pPr>
      <w:r w:rsidRPr="00AF27F6">
        <w:rPr>
          <w:rFonts w:ascii="Times New Roman" w:hAnsi="Times New Roman" w:cs="Times New Roman"/>
          <w:sz w:val="28"/>
          <w:szCs w:val="28"/>
        </w:rPr>
        <w:t>організовує роботу з укомплектування, зберігання, ведення обліку та використання архівних документів;</w:t>
      </w:r>
    </w:p>
    <w:p w14:paraId="60B1AD73" w14:textId="77777777" w:rsidR="003E38D8" w:rsidRPr="00AF27F6" w:rsidRDefault="003E38D8" w:rsidP="003E38D8">
      <w:pPr>
        <w:pStyle w:val="a7"/>
        <w:numPr>
          <w:ilvl w:val="0"/>
          <w:numId w:val="8"/>
        </w:numPr>
        <w:tabs>
          <w:tab w:val="left" w:pos="851"/>
          <w:tab w:val="left" w:pos="1251"/>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забезпечує у межах своїх повноважень реалізацію державної політики стосовно захисту інформації з обмеженим доступом;</w:t>
      </w:r>
    </w:p>
    <w:p w14:paraId="1B580060" w14:textId="77777777" w:rsidR="003E38D8" w:rsidRPr="00AF27F6" w:rsidRDefault="003E38D8" w:rsidP="003E38D8">
      <w:pPr>
        <w:pStyle w:val="a7"/>
        <w:numPr>
          <w:ilvl w:val="0"/>
          <w:numId w:val="8"/>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бере участь у вирішенні відповідно до законодавства колективних трудових спорів (конфліктів);</w:t>
      </w:r>
    </w:p>
    <w:p w14:paraId="1A13366C" w14:textId="77777777" w:rsidR="003E38D8" w:rsidRPr="00AF27F6" w:rsidRDefault="003E38D8" w:rsidP="003E38D8">
      <w:pPr>
        <w:pStyle w:val="a7"/>
        <w:numPr>
          <w:ilvl w:val="0"/>
          <w:numId w:val="8"/>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забезпечує захист персональних даних;</w:t>
      </w:r>
    </w:p>
    <w:p w14:paraId="6E1B9503" w14:textId="77777777" w:rsidR="003E38D8" w:rsidRPr="00AF27F6" w:rsidRDefault="003E38D8" w:rsidP="003E38D8">
      <w:pPr>
        <w:pStyle w:val="a7"/>
        <w:numPr>
          <w:ilvl w:val="0"/>
          <w:numId w:val="8"/>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забезпечує створення належних виробничих та соціально-побутових умов для працівників управління фінансів;</w:t>
      </w:r>
    </w:p>
    <w:p w14:paraId="333094BE" w14:textId="77777777" w:rsidR="003E38D8" w:rsidRPr="00AF27F6" w:rsidRDefault="003E38D8" w:rsidP="003E38D8">
      <w:pPr>
        <w:pStyle w:val="a7"/>
        <w:numPr>
          <w:ilvl w:val="0"/>
          <w:numId w:val="8"/>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здійснює інші передбачені законом повноваження.</w:t>
      </w:r>
    </w:p>
    <w:p w14:paraId="69C71237" w14:textId="77777777" w:rsidR="003E38D8" w:rsidRPr="00AF27F6" w:rsidRDefault="003E38D8" w:rsidP="003E38D8">
      <w:pPr>
        <w:pStyle w:val="a5"/>
        <w:ind w:firstLine="851"/>
        <w:rPr>
          <w:rFonts w:ascii="Times New Roman" w:hAnsi="Times New Roman" w:cs="Times New Roman"/>
          <w:sz w:val="28"/>
          <w:szCs w:val="28"/>
        </w:rPr>
      </w:pPr>
    </w:p>
    <w:p w14:paraId="1512B5FA" w14:textId="77777777" w:rsidR="003E38D8" w:rsidRPr="00AF27F6" w:rsidRDefault="003E38D8" w:rsidP="003E38D8">
      <w:pPr>
        <w:pStyle w:val="2"/>
        <w:numPr>
          <w:ilvl w:val="0"/>
          <w:numId w:val="4"/>
        </w:numPr>
        <w:tabs>
          <w:tab w:val="left" w:pos="624"/>
        </w:tabs>
        <w:ind w:left="0" w:firstLine="851"/>
        <w:jc w:val="center"/>
        <w:rPr>
          <w:rFonts w:ascii="Times New Roman" w:hAnsi="Times New Roman" w:cs="Times New Roman"/>
          <w:sz w:val="28"/>
          <w:szCs w:val="28"/>
        </w:rPr>
      </w:pPr>
      <w:r w:rsidRPr="00AF27F6">
        <w:rPr>
          <w:rFonts w:ascii="Times New Roman" w:hAnsi="Times New Roman" w:cs="Times New Roman"/>
          <w:sz w:val="28"/>
          <w:szCs w:val="28"/>
        </w:rPr>
        <w:t>Управління фінансів має право:</w:t>
      </w:r>
    </w:p>
    <w:p w14:paraId="09DC042D" w14:textId="77777777" w:rsidR="003E38D8" w:rsidRPr="00AF27F6" w:rsidRDefault="003E38D8" w:rsidP="003E38D8">
      <w:pPr>
        <w:pStyle w:val="a7"/>
        <w:numPr>
          <w:ilvl w:val="0"/>
          <w:numId w:val="9"/>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14:paraId="5898E958" w14:textId="77777777" w:rsidR="003E38D8" w:rsidRPr="00AF27F6" w:rsidRDefault="003E38D8" w:rsidP="003E38D8">
      <w:pPr>
        <w:pStyle w:val="a7"/>
        <w:numPr>
          <w:ilvl w:val="0"/>
          <w:numId w:val="9"/>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в установленому порядку та у межах своєї компетенції застосовувати заходи впливу до розпорядників і одержувачів бюджетних коштів  за вчинені ними бюджетні правопорушення, передбачені Бюджетним кодексом України;</w:t>
      </w:r>
    </w:p>
    <w:p w14:paraId="7D3CBB3E" w14:textId="77777777" w:rsidR="003E38D8" w:rsidRPr="00AF27F6" w:rsidRDefault="003E38D8" w:rsidP="003E38D8">
      <w:pPr>
        <w:pStyle w:val="a7"/>
        <w:numPr>
          <w:ilvl w:val="0"/>
          <w:numId w:val="9"/>
        </w:numPr>
        <w:tabs>
          <w:tab w:val="left" w:pos="851"/>
          <w:tab w:val="left" w:pos="1328"/>
        </w:tabs>
        <w:ind w:left="0" w:firstLine="851"/>
        <w:rPr>
          <w:rFonts w:ascii="Times New Roman" w:hAnsi="Times New Roman" w:cs="Times New Roman"/>
          <w:sz w:val="28"/>
          <w:szCs w:val="28"/>
        </w:rPr>
      </w:pPr>
      <w:r w:rsidRPr="00AF27F6">
        <w:rPr>
          <w:rFonts w:ascii="Times New Roman" w:hAnsi="Times New Roman" w:cs="Times New Roman"/>
          <w:sz w:val="28"/>
          <w:szCs w:val="28"/>
        </w:rPr>
        <w:t>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управління фінансів;</w:t>
      </w:r>
    </w:p>
    <w:p w14:paraId="1DE83768" w14:textId="77777777" w:rsidR="003E38D8" w:rsidRPr="00AF27F6" w:rsidRDefault="003E38D8" w:rsidP="003E38D8">
      <w:pPr>
        <w:pStyle w:val="a7"/>
        <w:numPr>
          <w:ilvl w:val="0"/>
          <w:numId w:val="9"/>
        </w:numPr>
        <w:tabs>
          <w:tab w:val="left" w:pos="851"/>
          <w:tab w:val="left" w:pos="1362"/>
        </w:tabs>
        <w:ind w:left="0" w:firstLine="851"/>
        <w:rPr>
          <w:rFonts w:ascii="Times New Roman" w:hAnsi="Times New Roman" w:cs="Times New Roman"/>
          <w:sz w:val="28"/>
          <w:szCs w:val="28"/>
        </w:rPr>
      </w:pPr>
      <w:r w:rsidRPr="00AF27F6">
        <w:rPr>
          <w:rFonts w:ascii="Times New Roman" w:hAnsi="Times New Roman" w:cs="Times New Roman"/>
          <w:sz w:val="28"/>
          <w:szCs w:val="28"/>
        </w:rPr>
        <w:t>вносити в установленому порядку пропозиції щодо удосконалення роботи управління фінансів;</w:t>
      </w:r>
    </w:p>
    <w:p w14:paraId="70A24A40" w14:textId="77777777" w:rsidR="003E38D8" w:rsidRPr="00AF27F6" w:rsidRDefault="003E38D8" w:rsidP="003E38D8">
      <w:pPr>
        <w:pStyle w:val="a7"/>
        <w:numPr>
          <w:ilvl w:val="0"/>
          <w:numId w:val="9"/>
        </w:numPr>
        <w:tabs>
          <w:tab w:val="left" w:pos="851"/>
          <w:tab w:val="left" w:pos="1234"/>
        </w:tabs>
        <w:ind w:left="0" w:firstLine="851"/>
        <w:rPr>
          <w:rFonts w:ascii="Times New Roman" w:hAnsi="Times New Roman" w:cs="Times New Roman"/>
          <w:sz w:val="28"/>
          <w:szCs w:val="28"/>
        </w:rPr>
      </w:pPr>
      <w:r w:rsidRPr="00AF27F6">
        <w:rPr>
          <w:rFonts w:ascii="Times New Roman" w:hAnsi="Times New Roman" w:cs="Times New Roman"/>
          <w:sz w:val="28"/>
          <w:szCs w:val="28"/>
        </w:rPr>
        <w:t>скликати в установленому порядку наради з питань, що належать до компетенції управління фінансів.</w:t>
      </w:r>
    </w:p>
    <w:p w14:paraId="1D075F4E" w14:textId="77777777" w:rsidR="003E38D8" w:rsidRPr="00AF27F6" w:rsidRDefault="003E38D8" w:rsidP="003E38D8">
      <w:pPr>
        <w:tabs>
          <w:tab w:val="left" w:pos="1234"/>
        </w:tabs>
        <w:ind w:firstLine="851"/>
        <w:rPr>
          <w:sz w:val="28"/>
          <w:szCs w:val="28"/>
        </w:rPr>
      </w:pPr>
    </w:p>
    <w:p w14:paraId="3EDFF619" w14:textId="77777777" w:rsidR="003E38D8" w:rsidRPr="00AF27F6" w:rsidRDefault="003E38D8" w:rsidP="003E38D8">
      <w:pPr>
        <w:pStyle w:val="a7"/>
        <w:numPr>
          <w:ilvl w:val="0"/>
          <w:numId w:val="4"/>
        </w:numPr>
        <w:ind w:left="0" w:firstLine="851"/>
        <w:jc w:val="center"/>
        <w:rPr>
          <w:rFonts w:ascii="Times New Roman" w:hAnsi="Times New Roman" w:cs="Times New Roman"/>
          <w:b/>
          <w:sz w:val="28"/>
          <w:szCs w:val="28"/>
          <w:bdr w:val="none" w:sz="0" w:space="0" w:color="auto" w:frame="1"/>
          <w:lang w:eastAsia="ru-RU"/>
        </w:rPr>
      </w:pPr>
      <w:r w:rsidRPr="00AF27F6">
        <w:rPr>
          <w:rFonts w:ascii="Times New Roman" w:hAnsi="Times New Roman" w:cs="Times New Roman"/>
          <w:b/>
          <w:sz w:val="28"/>
          <w:szCs w:val="28"/>
          <w:bdr w:val="none" w:sz="0" w:space="0" w:color="auto" w:frame="1"/>
          <w:lang w:eastAsia="ru-RU"/>
        </w:rPr>
        <w:t>Взаємодія управління фінансів з іншими органами та структурами</w:t>
      </w:r>
    </w:p>
    <w:p w14:paraId="30F0F0DA"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 xml:space="preserve">Управління в установленому законодавством порядку та у межах повноважень взаємодіє з іншими виконавчими органами сільської ради, структурними підрозділами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w:t>
      </w:r>
      <w:r w:rsidRPr="00AF27F6">
        <w:rPr>
          <w:rFonts w:ascii="Times New Roman" w:hAnsi="Times New Roman" w:cs="Times New Roman"/>
          <w:sz w:val="28"/>
          <w:szCs w:val="28"/>
        </w:rPr>
        <w:lastRenderedPageBreak/>
        <w:t>здійснення запланованих заходів.</w:t>
      </w:r>
    </w:p>
    <w:p w14:paraId="2654B7E2" w14:textId="77777777" w:rsidR="003E38D8" w:rsidRPr="00AF27F6" w:rsidRDefault="003E38D8" w:rsidP="003E38D8">
      <w:pPr>
        <w:pStyle w:val="2"/>
        <w:numPr>
          <w:ilvl w:val="0"/>
          <w:numId w:val="4"/>
        </w:numPr>
        <w:tabs>
          <w:tab w:val="left" w:pos="625"/>
        </w:tabs>
        <w:ind w:left="0" w:firstLine="851"/>
        <w:jc w:val="center"/>
        <w:rPr>
          <w:rFonts w:ascii="Times New Roman" w:hAnsi="Times New Roman" w:cs="Times New Roman"/>
          <w:sz w:val="28"/>
          <w:szCs w:val="28"/>
        </w:rPr>
      </w:pPr>
      <w:r w:rsidRPr="00AF27F6">
        <w:rPr>
          <w:rFonts w:ascii="Times New Roman" w:hAnsi="Times New Roman" w:cs="Times New Roman"/>
          <w:sz w:val="28"/>
          <w:szCs w:val="28"/>
        </w:rPr>
        <w:t>Керівництво управління фінансів</w:t>
      </w:r>
    </w:p>
    <w:p w14:paraId="1B1F2708"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Управління фінансів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w:t>
      </w:r>
    </w:p>
    <w:p w14:paraId="15290DCA"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Начальник управління фінансів:</w:t>
      </w:r>
    </w:p>
    <w:p w14:paraId="6302B47B" w14:textId="77777777" w:rsidR="003E38D8" w:rsidRPr="00AF27F6" w:rsidRDefault="003E38D8" w:rsidP="003E38D8">
      <w:pPr>
        <w:pStyle w:val="a7"/>
        <w:numPr>
          <w:ilvl w:val="0"/>
          <w:numId w:val="5"/>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здійснює керівництво діяльністю управління фінансів, несе персональну відповідальність за організацію та результати його діяльності, сприяє створенню належних умов праці в управлінні фінансів;</w:t>
      </w:r>
    </w:p>
    <w:p w14:paraId="79D2B210" w14:textId="77777777" w:rsidR="003E38D8" w:rsidRPr="00AF27F6" w:rsidRDefault="003E38D8" w:rsidP="003E38D8">
      <w:pPr>
        <w:pStyle w:val="a7"/>
        <w:numPr>
          <w:ilvl w:val="0"/>
          <w:numId w:val="5"/>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подає на розгляд ради зміни до Положення про управління фінансів;</w:t>
      </w:r>
    </w:p>
    <w:p w14:paraId="230618C9" w14:textId="77777777" w:rsidR="003E38D8" w:rsidRPr="00AF27F6" w:rsidRDefault="003E38D8" w:rsidP="003E38D8">
      <w:pPr>
        <w:pStyle w:val="a7"/>
        <w:numPr>
          <w:ilvl w:val="0"/>
          <w:numId w:val="5"/>
        </w:numPr>
        <w:tabs>
          <w:tab w:val="left" w:pos="851"/>
          <w:tab w:val="left" w:pos="1287"/>
        </w:tabs>
        <w:ind w:left="0" w:firstLine="851"/>
        <w:rPr>
          <w:rFonts w:ascii="Times New Roman" w:hAnsi="Times New Roman" w:cs="Times New Roman"/>
          <w:sz w:val="28"/>
          <w:szCs w:val="28"/>
        </w:rPr>
      </w:pPr>
      <w:r w:rsidRPr="00AF27F6">
        <w:rPr>
          <w:rFonts w:ascii="Times New Roman" w:hAnsi="Times New Roman" w:cs="Times New Roman"/>
          <w:sz w:val="28"/>
          <w:szCs w:val="28"/>
        </w:rPr>
        <w:t>розподіляє обов’язки між працівниками  управління фінансів, очолює та координує їх роботу;</w:t>
      </w:r>
    </w:p>
    <w:p w14:paraId="3BF18BFF" w14:textId="77777777" w:rsidR="003E38D8" w:rsidRPr="00AF27F6" w:rsidRDefault="003E38D8" w:rsidP="003E38D8">
      <w:pPr>
        <w:pStyle w:val="a7"/>
        <w:numPr>
          <w:ilvl w:val="0"/>
          <w:numId w:val="5"/>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планує роботу управління фінансів;</w:t>
      </w:r>
    </w:p>
    <w:p w14:paraId="3C947939" w14:textId="77777777" w:rsidR="003E38D8" w:rsidRPr="00AF27F6" w:rsidRDefault="003E38D8" w:rsidP="003E38D8">
      <w:pPr>
        <w:pStyle w:val="a7"/>
        <w:numPr>
          <w:ilvl w:val="0"/>
          <w:numId w:val="5"/>
        </w:numPr>
        <w:tabs>
          <w:tab w:val="left" w:pos="851"/>
          <w:tab w:val="left" w:pos="1273"/>
        </w:tabs>
        <w:ind w:left="0" w:firstLine="851"/>
        <w:rPr>
          <w:rFonts w:ascii="Times New Roman" w:hAnsi="Times New Roman" w:cs="Times New Roman"/>
          <w:sz w:val="28"/>
          <w:szCs w:val="28"/>
        </w:rPr>
      </w:pPr>
      <w:r w:rsidRPr="00AF27F6">
        <w:rPr>
          <w:rFonts w:ascii="Times New Roman" w:hAnsi="Times New Roman" w:cs="Times New Roman"/>
          <w:sz w:val="28"/>
          <w:szCs w:val="28"/>
        </w:rPr>
        <w:t>затверджує розпис доходів і видатків місцевого бюджету на рік і тимчасовий розпис на відповідний період, забезпечує відповідність розпису місцевого бюджету встановленим бюджетним призначенням;</w:t>
      </w:r>
    </w:p>
    <w:p w14:paraId="26FB5367" w14:textId="77777777" w:rsidR="003E38D8" w:rsidRPr="00AF27F6" w:rsidRDefault="003E38D8" w:rsidP="003E38D8">
      <w:pPr>
        <w:pStyle w:val="a7"/>
        <w:numPr>
          <w:ilvl w:val="0"/>
          <w:numId w:val="5"/>
        </w:numPr>
        <w:tabs>
          <w:tab w:val="left" w:pos="851"/>
        </w:tabs>
        <w:ind w:left="0" w:firstLine="851"/>
        <w:rPr>
          <w:rFonts w:ascii="Times New Roman" w:hAnsi="Times New Roman" w:cs="Times New Roman"/>
          <w:sz w:val="28"/>
          <w:szCs w:val="28"/>
        </w:rPr>
      </w:pPr>
      <w:r w:rsidRPr="00AF27F6">
        <w:rPr>
          <w:rFonts w:ascii="Times New Roman" w:hAnsi="Times New Roman" w:cs="Times New Roman"/>
          <w:sz w:val="28"/>
          <w:szCs w:val="28"/>
        </w:rPr>
        <w:t>має право за рішенням сільської ради в межах поточного бюджетного періоду здійснювати на конкурсних засадах розміщення тимчасово вільних коштів місцевого бюджету на депозитах або шляхом придбання цінних паперів, емітованих Автономною Республікою Крим, відповідною міською радою, з подальшим поверненням таких коштів до кінця поточного бюджетного періоду, а також шляхом придбання державних цінних паперів;</w:t>
      </w:r>
    </w:p>
    <w:p w14:paraId="12BB6C24" w14:textId="77777777" w:rsidR="003E38D8" w:rsidRPr="00AF27F6" w:rsidRDefault="003E38D8" w:rsidP="003E38D8">
      <w:pPr>
        <w:pStyle w:val="a7"/>
        <w:numPr>
          <w:ilvl w:val="0"/>
          <w:numId w:val="5"/>
        </w:numPr>
        <w:tabs>
          <w:tab w:val="left" w:pos="851"/>
          <w:tab w:val="left" w:pos="1299"/>
        </w:tabs>
        <w:ind w:left="0" w:firstLine="851"/>
        <w:rPr>
          <w:rFonts w:ascii="Times New Roman" w:hAnsi="Times New Roman" w:cs="Times New Roman"/>
          <w:sz w:val="28"/>
          <w:szCs w:val="28"/>
        </w:rPr>
      </w:pPr>
      <w:r w:rsidRPr="00AF27F6">
        <w:rPr>
          <w:rFonts w:ascii="Times New Roman" w:hAnsi="Times New Roman" w:cs="Times New Roman"/>
          <w:sz w:val="28"/>
          <w:szCs w:val="28"/>
        </w:rPr>
        <w:t>вживає заходів щодо вдосконалення організації та підвищення ефективності роботи управління фінансів;</w:t>
      </w:r>
    </w:p>
    <w:p w14:paraId="3B304CC3" w14:textId="77777777" w:rsidR="003E38D8" w:rsidRPr="00AF27F6" w:rsidRDefault="003E38D8" w:rsidP="003E38D8">
      <w:pPr>
        <w:pStyle w:val="a7"/>
        <w:numPr>
          <w:ilvl w:val="0"/>
          <w:numId w:val="5"/>
        </w:numPr>
        <w:tabs>
          <w:tab w:val="left" w:pos="851"/>
          <w:tab w:val="left" w:pos="1239"/>
        </w:tabs>
        <w:ind w:left="0" w:firstLine="851"/>
        <w:rPr>
          <w:rFonts w:ascii="Times New Roman" w:hAnsi="Times New Roman" w:cs="Times New Roman"/>
          <w:sz w:val="28"/>
          <w:szCs w:val="28"/>
        </w:rPr>
      </w:pPr>
      <w:r w:rsidRPr="00AF27F6">
        <w:rPr>
          <w:rFonts w:ascii="Times New Roman" w:hAnsi="Times New Roman" w:cs="Times New Roman"/>
          <w:sz w:val="28"/>
          <w:szCs w:val="28"/>
        </w:rPr>
        <w:t>звітує перед сільським головою про виконання покладених на управління фінансів повноважень та затверджених планів роботи;</w:t>
      </w:r>
    </w:p>
    <w:p w14:paraId="46FDAAB5" w14:textId="77777777" w:rsidR="003E38D8" w:rsidRPr="00AF27F6" w:rsidRDefault="003E38D8" w:rsidP="003E38D8">
      <w:pPr>
        <w:pStyle w:val="a7"/>
        <w:numPr>
          <w:ilvl w:val="0"/>
          <w:numId w:val="5"/>
        </w:numPr>
        <w:tabs>
          <w:tab w:val="left" w:pos="851"/>
          <w:tab w:val="left" w:pos="1364"/>
        </w:tabs>
        <w:ind w:left="0" w:firstLine="851"/>
        <w:rPr>
          <w:rFonts w:ascii="Times New Roman" w:hAnsi="Times New Roman" w:cs="Times New Roman"/>
          <w:sz w:val="28"/>
          <w:szCs w:val="28"/>
        </w:rPr>
      </w:pPr>
      <w:r w:rsidRPr="00AF27F6">
        <w:rPr>
          <w:rFonts w:ascii="Times New Roman" w:hAnsi="Times New Roman" w:cs="Times New Roman"/>
          <w:sz w:val="28"/>
          <w:szCs w:val="28"/>
        </w:rPr>
        <w:t>представляє інтереси управління фінансів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14:paraId="0C8AC1BE" w14:textId="77777777" w:rsidR="003E38D8" w:rsidRPr="00AF27F6" w:rsidRDefault="003E38D8" w:rsidP="003E38D8">
      <w:pPr>
        <w:pStyle w:val="a7"/>
        <w:numPr>
          <w:ilvl w:val="0"/>
          <w:numId w:val="5"/>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видає у межах своїх повноважень накази, організовує контроль за їх виконанням;</w:t>
      </w:r>
    </w:p>
    <w:p w14:paraId="42373D49" w14:textId="77777777" w:rsidR="003E38D8" w:rsidRPr="00AF27F6" w:rsidRDefault="003E38D8" w:rsidP="003E38D8">
      <w:pPr>
        <w:pStyle w:val="a7"/>
        <w:numPr>
          <w:ilvl w:val="0"/>
          <w:numId w:val="5"/>
        </w:numPr>
        <w:tabs>
          <w:tab w:val="left" w:pos="851"/>
          <w:tab w:val="left" w:pos="1230"/>
        </w:tabs>
        <w:ind w:left="0" w:firstLine="851"/>
        <w:rPr>
          <w:rFonts w:ascii="Times New Roman" w:hAnsi="Times New Roman" w:cs="Times New Roman"/>
          <w:sz w:val="28"/>
          <w:szCs w:val="28"/>
        </w:rPr>
      </w:pPr>
      <w:r w:rsidRPr="00AF27F6">
        <w:rPr>
          <w:rFonts w:ascii="Times New Roman" w:hAnsi="Times New Roman" w:cs="Times New Roman"/>
          <w:sz w:val="28"/>
          <w:szCs w:val="28"/>
        </w:rPr>
        <w:t>подає на затвердження сільському голові проект кошторису управління фінансів;</w:t>
      </w:r>
    </w:p>
    <w:p w14:paraId="5C36FA40" w14:textId="77777777" w:rsidR="003E38D8" w:rsidRPr="005D23E6" w:rsidRDefault="003E38D8" w:rsidP="003E38D8">
      <w:pPr>
        <w:pStyle w:val="a7"/>
        <w:numPr>
          <w:ilvl w:val="0"/>
          <w:numId w:val="5"/>
        </w:numPr>
        <w:tabs>
          <w:tab w:val="left" w:pos="851"/>
          <w:tab w:val="left" w:pos="1230"/>
        </w:tabs>
        <w:ind w:left="0" w:firstLine="851"/>
        <w:rPr>
          <w:rFonts w:ascii="Times New Roman" w:hAnsi="Times New Roman" w:cs="Times New Roman"/>
          <w:sz w:val="28"/>
          <w:szCs w:val="28"/>
        </w:rPr>
      </w:pPr>
      <w:r w:rsidRPr="005D23E6">
        <w:rPr>
          <w:rFonts w:ascii="Times New Roman" w:hAnsi="Times New Roman" w:cs="Times New Roman"/>
          <w:sz w:val="28"/>
          <w:szCs w:val="28"/>
        </w:rPr>
        <w:t>погоджує положення про структурні підрозділи, посадові інструкції працівників управління фінансів, які є посадовими особами місцевого самоврядування;</w:t>
      </w:r>
    </w:p>
    <w:p w14:paraId="442B5632" w14:textId="77777777" w:rsidR="003E38D8" w:rsidRPr="00AF27F6" w:rsidRDefault="003E38D8" w:rsidP="003E38D8">
      <w:pPr>
        <w:pStyle w:val="a7"/>
        <w:numPr>
          <w:ilvl w:val="0"/>
          <w:numId w:val="5"/>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розпоряджається коштами у межах кошторису управління фінансів;</w:t>
      </w:r>
    </w:p>
    <w:p w14:paraId="4D969A0C" w14:textId="77777777" w:rsidR="003E38D8" w:rsidRPr="00545C9F" w:rsidRDefault="003E38D8" w:rsidP="003E38D8">
      <w:pPr>
        <w:pStyle w:val="a7"/>
        <w:numPr>
          <w:ilvl w:val="0"/>
          <w:numId w:val="5"/>
        </w:numPr>
        <w:tabs>
          <w:tab w:val="left" w:pos="851"/>
          <w:tab w:val="left" w:pos="1220"/>
        </w:tabs>
        <w:ind w:left="0" w:firstLine="851"/>
        <w:rPr>
          <w:rFonts w:ascii="Times New Roman" w:hAnsi="Times New Roman" w:cs="Times New Roman"/>
          <w:sz w:val="28"/>
          <w:szCs w:val="28"/>
        </w:rPr>
      </w:pPr>
      <w:r w:rsidRPr="00545C9F">
        <w:rPr>
          <w:rFonts w:ascii="Times New Roman" w:hAnsi="Times New Roman" w:cs="Times New Roman"/>
          <w:sz w:val="28"/>
          <w:szCs w:val="28"/>
        </w:rPr>
        <w:t>організовує роботу з підвищення рівня професійної компетентності посадових осіб управління фінансів;</w:t>
      </w:r>
    </w:p>
    <w:p w14:paraId="25A0AF0E" w14:textId="5DBC6905" w:rsidR="003E38D8" w:rsidRDefault="003E38D8" w:rsidP="003E38D8">
      <w:pPr>
        <w:pStyle w:val="a7"/>
        <w:numPr>
          <w:ilvl w:val="0"/>
          <w:numId w:val="5"/>
        </w:numPr>
        <w:tabs>
          <w:tab w:val="left" w:pos="851"/>
          <w:tab w:val="left" w:pos="1230"/>
        </w:tabs>
        <w:ind w:left="0" w:firstLine="851"/>
        <w:rPr>
          <w:rFonts w:ascii="Times New Roman" w:hAnsi="Times New Roman" w:cs="Times New Roman"/>
          <w:sz w:val="28"/>
          <w:szCs w:val="28"/>
        </w:rPr>
      </w:pPr>
      <w:r w:rsidRPr="00545C9F">
        <w:rPr>
          <w:rFonts w:ascii="Times New Roman" w:hAnsi="Times New Roman" w:cs="Times New Roman"/>
          <w:sz w:val="28"/>
          <w:szCs w:val="28"/>
        </w:rPr>
        <w:t>подає сільському голові клопотання про притягнення до дисциплінарної відповідальності працівників управління фінансів які є посадовими особами місцевого самоврядування;</w:t>
      </w:r>
    </w:p>
    <w:p w14:paraId="603ADC91" w14:textId="678C210B" w:rsidR="003E38D8" w:rsidRPr="00545C9F" w:rsidRDefault="003E38D8" w:rsidP="003E38D8">
      <w:pPr>
        <w:pStyle w:val="a7"/>
        <w:numPr>
          <w:ilvl w:val="0"/>
          <w:numId w:val="5"/>
        </w:numPr>
        <w:tabs>
          <w:tab w:val="left" w:pos="851"/>
          <w:tab w:val="left" w:pos="1213"/>
        </w:tabs>
        <w:ind w:left="0" w:firstLine="851"/>
        <w:rPr>
          <w:rFonts w:ascii="Times New Roman" w:hAnsi="Times New Roman" w:cs="Times New Roman"/>
          <w:sz w:val="28"/>
          <w:szCs w:val="28"/>
        </w:rPr>
      </w:pPr>
      <w:r w:rsidRPr="00545C9F">
        <w:rPr>
          <w:rFonts w:ascii="Times New Roman" w:hAnsi="Times New Roman" w:cs="Times New Roman"/>
          <w:sz w:val="28"/>
          <w:szCs w:val="28"/>
        </w:rPr>
        <w:t>приймає на роботу та звільняє з роботи у порядку, передбаченому законод</w:t>
      </w:r>
      <w:r w:rsidR="007B62E3">
        <w:rPr>
          <w:rFonts w:ascii="Times New Roman" w:hAnsi="Times New Roman" w:cs="Times New Roman"/>
          <w:sz w:val="28"/>
          <w:szCs w:val="28"/>
        </w:rPr>
        <w:t xml:space="preserve">авством про працю, працівників </w:t>
      </w:r>
      <w:r w:rsidRPr="00545C9F">
        <w:rPr>
          <w:rFonts w:ascii="Times New Roman" w:hAnsi="Times New Roman" w:cs="Times New Roman"/>
          <w:sz w:val="28"/>
          <w:szCs w:val="28"/>
        </w:rPr>
        <w:t>управління фінансів, які не є посадовими особами місцевого самоврядування;</w:t>
      </w:r>
    </w:p>
    <w:p w14:paraId="4D2C9A71" w14:textId="77777777" w:rsidR="003E38D8" w:rsidRPr="00545C9F" w:rsidRDefault="003E38D8" w:rsidP="003E38D8">
      <w:pPr>
        <w:pStyle w:val="a7"/>
        <w:numPr>
          <w:ilvl w:val="0"/>
          <w:numId w:val="5"/>
        </w:numPr>
        <w:tabs>
          <w:tab w:val="left" w:pos="851"/>
        </w:tabs>
        <w:ind w:left="0" w:firstLine="851"/>
        <w:rPr>
          <w:rFonts w:ascii="Times New Roman" w:hAnsi="Times New Roman" w:cs="Times New Roman"/>
          <w:sz w:val="28"/>
          <w:szCs w:val="28"/>
        </w:rPr>
      </w:pPr>
      <w:r w:rsidRPr="00545C9F">
        <w:rPr>
          <w:rFonts w:ascii="Times New Roman" w:hAnsi="Times New Roman" w:cs="Times New Roman"/>
          <w:sz w:val="28"/>
          <w:szCs w:val="28"/>
        </w:rPr>
        <w:t xml:space="preserve">здійснює заохочення та притягнення до дисциплінарної </w:t>
      </w:r>
      <w:r w:rsidRPr="00545C9F">
        <w:rPr>
          <w:rFonts w:ascii="Times New Roman" w:hAnsi="Times New Roman" w:cs="Times New Roman"/>
          <w:sz w:val="28"/>
          <w:szCs w:val="28"/>
        </w:rPr>
        <w:lastRenderedPageBreak/>
        <w:t>відповідальності працівників управління фінансів, які не є посадовими особами місцевого самоврядування;</w:t>
      </w:r>
    </w:p>
    <w:p w14:paraId="432DACE1" w14:textId="77777777" w:rsidR="003E38D8" w:rsidRPr="00545C9F" w:rsidRDefault="003E38D8" w:rsidP="003E38D8">
      <w:pPr>
        <w:pStyle w:val="a7"/>
        <w:numPr>
          <w:ilvl w:val="0"/>
          <w:numId w:val="5"/>
        </w:numPr>
        <w:tabs>
          <w:tab w:val="left" w:pos="851"/>
        </w:tabs>
        <w:ind w:left="0" w:firstLine="851"/>
        <w:rPr>
          <w:rFonts w:ascii="Times New Roman" w:hAnsi="Times New Roman" w:cs="Times New Roman"/>
          <w:sz w:val="28"/>
          <w:szCs w:val="28"/>
        </w:rPr>
      </w:pPr>
      <w:r w:rsidRPr="00545C9F">
        <w:rPr>
          <w:rFonts w:ascii="Times New Roman" w:hAnsi="Times New Roman" w:cs="Times New Roman"/>
          <w:sz w:val="28"/>
          <w:szCs w:val="28"/>
        </w:rPr>
        <w:t>має право вимагати якісного та у повному обсязі виконання працівниками управління фінансів посадових обов’язків та завдань;</w:t>
      </w:r>
    </w:p>
    <w:p w14:paraId="4A4E06AF" w14:textId="77777777" w:rsidR="003E38D8" w:rsidRPr="00AF27F6" w:rsidRDefault="003E38D8" w:rsidP="003E38D8">
      <w:pPr>
        <w:pStyle w:val="a7"/>
        <w:numPr>
          <w:ilvl w:val="0"/>
          <w:numId w:val="5"/>
        </w:numPr>
        <w:tabs>
          <w:tab w:val="left" w:pos="851"/>
          <w:tab w:val="left" w:pos="1251"/>
        </w:tabs>
        <w:ind w:left="0" w:firstLine="851"/>
        <w:rPr>
          <w:rFonts w:ascii="Times New Roman" w:hAnsi="Times New Roman" w:cs="Times New Roman"/>
          <w:sz w:val="28"/>
          <w:szCs w:val="28"/>
        </w:rPr>
      </w:pPr>
      <w:r w:rsidRPr="00AF27F6">
        <w:rPr>
          <w:rFonts w:ascii="Times New Roman" w:hAnsi="Times New Roman" w:cs="Times New Roman"/>
          <w:sz w:val="28"/>
          <w:szCs w:val="28"/>
        </w:rPr>
        <w:t>проводить особистий прийом громадян з питань, що належать до повноважень управління фінансів;</w:t>
      </w:r>
    </w:p>
    <w:p w14:paraId="2E634456" w14:textId="77777777" w:rsidR="003E38D8" w:rsidRPr="00AF27F6" w:rsidRDefault="003E38D8" w:rsidP="003E38D8">
      <w:pPr>
        <w:pStyle w:val="a7"/>
        <w:numPr>
          <w:ilvl w:val="0"/>
          <w:numId w:val="5"/>
        </w:numPr>
        <w:tabs>
          <w:tab w:val="left" w:pos="851"/>
          <w:tab w:val="left" w:pos="1251"/>
        </w:tabs>
        <w:ind w:left="0" w:firstLine="851"/>
        <w:rPr>
          <w:rFonts w:ascii="Times New Roman" w:hAnsi="Times New Roman" w:cs="Times New Roman"/>
          <w:sz w:val="28"/>
          <w:szCs w:val="28"/>
        </w:rPr>
      </w:pPr>
      <w:r w:rsidRPr="00AF27F6">
        <w:rPr>
          <w:rFonts w:ascii="Times New Roman" w:hAnsi="Times New Roman" w:cs="Times New Roman"/>
          <w:sz w:val="28"/>
          <w:szCs w:val="28"/>
        </w:rPr>
        <w:t>забезпечує дотримання працівниками управління фінансів внутрішнього службового і трудового розпорядку та виконавської дисципліни;</w:t>
      </w:r>
    </w:p>
    <w:p w14:paraId="31416C23" w14:textId="77777777" w:rsidR="003E38D8" w:rsidRPr="00AF27F6" w:rsidRDefault="003E38D8" w:rsidP="003E38D8">
      <w:pPr>
        <w:pStyle w:val="a7"/>
        <w:numPr>
          <w:ilvl w:val="0"/>
          <w:numId w:val="5"/>
        </w:numPr>
        <w:tabs>
          <w:tab w:val="left" w:pos="851"/>
          <w:tab w:val="left" w:pos="1220"/>
        </w:tabs>
        <w:ind w:left="0" w:firstLine="851"/>
        <w:rPr>
          <w:rFonts w:ascii="Times New Roman" w:hAnsi="Times New Roman" w:cs="Times New Roman"/>
          <w:sz w:val="28"/>
          <w:szCs w:val="28"/>
        </w:rPr>
      </w:pPr>
      <w:r w:rsidRPr="00AF27F6">
        <w:rPr>
          <w:rFonts w:ascii="Times New Roman" w:hAnsi="Times New Roman" w:cs="Times New Roman"/>
          <w:sz w:val="28"/>
          <w:szCs w:val="28"/>
        </w:rPr>
        <w:t>здійснює інші повноваження, визначені законом.</w:t>
      </w:r>
    </w:p>
    <w:p w14:paraId="35DE4CD6" w14:textId="77777777" w:rsidR="003E38D8" w:rsidRPr="00AF27F6" w:rsidRDefault="003E38D8" w:rsidP="003E38D8">
      <w:pPr>
        <w:ind w:firstLine="851"/>
        <w:jc w:val="both"/>
        <w:rPr>
          <w:sz w:val="28"/>
          <w:szCs w:val="28"/>
        </w:rPr>
      </w:pPr>
      <w:r w:rsidRPr="00AF27F6">
        <w:rPr>
          <w:sz w:val="28"/>
          <w:szCs w:val="28"/>
        </w:rPr>
        <w:t>Права, обов’язки та повноваження підпорядкованих посадових осіб визначаються начальником відділу.</w:t>
      </w:r>
    </w:p>
    <w:p w14:paraId="2C368A94" w14:textId="77777777" w:rsidR="003E38D8" w:rsidRPr="00AF27F6" w:rsidRDefault="003E38D8" w:rsidP="003E38D8">
      <w:pPr>
        <w:tabs>
          <w:tab w:val="left" w:pos="567"/>
          <w:tab w:val="left" w:pos="1220"/>
        </w:tabs>
        <w:ind w:firstLine="851"/>
        <w:jc w:val="both"/>
        <w:rPr>
          <w:sz w:val="28"/>
          <w:szCs w:val="28"/>
        </w:rPr>
      </w:pPr>
    </w:p>
    <w:p w14:paraId="436F2BA1" w14:textId="77777777" w:rsidR="003E38D8" w:rsidRPr="00AF27F6" w:rsidRDefault="003E38D8" w:rsidP="003E38D8">
      <w:pPr>
        <w:pStyle w:val="a7"/>
        <w:numPr>
          <w:ilvl w:val="0"/>
          <w:numId w:val="4"/>
        </w:numPr>
        <w:ind w:left="0" w:firstLine="851"/>
        <w:jc w:val="center"/>
        <w:rPr>
          <w:rFonts w:ascii="Times New Roman" w:hAnsi="Times New Roman" w:cs="Times New Roman"/>
          <w:b/>
          <w:sz w:val="28"/>
          <w:szCs w:val="28"/>
          <w:bdr w:val="none" w:sz="0" w:space="0" w:color="auto" w:frame="1"/>
          <w:lang w:eastAsia="ru-RU"/>
        </w:rPr>
      </w:pPr>
      <w:r w:rsidRPr="00AF27F6">
        <w:rPr>
          <w:rFonts w:ascii="Times New Roman" w:hAnsi="Times New Roman" w:cs="Times New Roman"/>
          <w:b/>
          <w:sz w:val="28"/>
          <w:szCs w:val="28"/>
          <w:bdr w:val="none" w:sz="0" w:space="0" w:color="auto" w:frame="1"/>
          <w:lang w:eastAsia="ru-RU"/>
        </w:rPr>
        <w:t>Організація роботи управління фінансів</w:t>
      </w:r>
    </w:p>
    <w:p w14:paraId="1AE98D7E" w14:textId="77777777" w:rsidR="003E38D8" w:rsidRPr="00AF27F6" w:rsidRDefault="003E38D8" w:rsidP="003E38D8">
      <w:pPr>
        <w:ind w:firstLine="851"/>
        <w:jc w:val="both"/>
        <w:rPr>
          <w:sz w:val="28"/>
          <w:szCs w:val="28"/>
          <w:lang w:eastAsia="ru-RU"/>
        </w:rPr>
      </w:pPr>
      <w:r w:rsidRPr="00AF27F6">
        <w:rPr>
          <w:sz w:val="28"/>
          <w:szCs w:val="28"/>
          <w:lang w:eastAsia="ru-RU"/>
        </w:rPr>
        <w:t>Діяльність управління фінансів здійснюється на основі річного плану роботи.</w:t>
      </w:r>
    </w:p>
    <w:p w14:paraId="0CE5D1A0" w14:textId="77777777" w:rsidR="003E38D8" w:rsidRPr="00AF27F6" w:rsidRDefault="003E38D8" w:rsidP="003E38D8">
      <w:pPr>
        <w:ind w:firstLine="851"/>
        <w:jc w:val="both"/>
        <w:rPr>
          <w:sz w:val="28"/>
          <w:szCs w:val="28"/>
          <w:lang w:eastAsia="ru-RU"/>
        </w:rPr>
      </w:pPr>
      <w:r w:rsidRPr="00AF27F6">
        <w:rPr>
          <w:sz w:val="28"/>
          <w:szCs w:val="28"/>
          <w:lang w:eastAsia="ru-RU"/>
        </w:rPr>
        <w:t>Начальник управління фінансів здійснює керівництво діяльністю управління, розподіляє обов’язки між працівниками, очолює та контролює їх роботу.</w:t>
      </w:r>
    </w:p>
    <w:p w14:paraId="67A7991A" w14:textId="77777777" w:rsidR="003E38D8" w:rsidRPr="00AF27F6" w:rsidRDefault="003E38D8" w:rsidP="003E38D8">
      <w:pPr>
        <w:ind w:firstLine="851"/>
        <w:jc w:val="both"/>
        <w:rPr>
          <w:sz w:val="28"/>
          <w:szCs w:val="28"/>
          <w:lang w:eastAsia="ru-RU"/>
        </w:rPr>
      </w:pPr>
      <w:r w:rsidRPr="00AF27F6">
        <w:rPr>
          <w:sz w:val="28"/>
          <w:szCs w:val="28"/>
          <w:lang w:eastAsia="ru-RU"/>
        </w:rPr>
        <w:t>Працівники управління фінансів, які</w:t>
      </w:r>
      <w:r w:rsidRPr="00AF27F6">
        <w:rPr>
          <w:sz w:val="28"/>
          <w:szCs w:val="28"/>
        </w:rPr>
        <w:t xml:space="preserve"> м</w:t>
      </w:r>
      <w:r w:rsidRPr="00AF27F6">
        <w:rPr>
          <w:sz w:val="28"/>
          <w:szCs w:val="28"/>
          <w:lang w:eastAsia="ru-RU"/>
        </w:rPr>
        <w:t>ають відповідні посадові повноваження щодо здійснення організаційно-розпорядчих та консультативно-дорадчих функцій, є посадовими особами, які відповідно до вимог Закону України «Про службу в органах місцевого самоврядування» призначаються на посаду та звільняються з посади розпорядженням сільського голови в порядку, передбаченому чинним законодавством України.</w:t>
      </w:r>
    </w:p>
    <w:p w14:paraId="23A95A35" w14:textId="77777777" w:rsidR="003E38D8" w:rsidRPr="00AF27F6" w:rsidRDefault="003E38D8" w:rsidP="003E38D8">
      <w:pPr>
        <w:pStyle w:val="a5"/>
        <w:ind w:firstLine="851"/>
        <w:rPr>
          <w:rFonts w:ascii="Times New Roman" w:hAnsi="Times New Roman" w:cs="Times New Roman"/>
          <w:sz w:val="28"/>
          <w:szCs w:val="28"/>
        </w:rPr>
      </w:pPr>
    </w:p>
    <w:p w14:paraId="32F65BFA" w14:textId="77777777" w:rsidR="003E38D8" w:rsidRPr="00AF27F6" w:rsidRDefault="003E38D8" w:rsidP="003E38D8">
      <w:pPr>
        <w:pStyle w:val="2"/>
        <w:numPr>
          <w:ilvl w:val="0"/>
          <w:numId w:val="4"/>
        </w:numPr>
        <w:tabs>
          <w:tab w:val="left" w:pos="625"/>
        </w:tabs>
        <w:ind w:left="0" w:firstLine="851"/>
        <w:jc w:val="center"/>
        <w:rPr>
          <w:rFonts w:ascii="Times New Roman" w:hAnsi="Times New Roman" w:cs="Times New Roman"/>
          <w:sz w:val="28"/>
          <w:szCs w:val="28"/>
        </w:rPr>
      </w:pPr>
      <w:r w:rsidRPr="00AF27F6">
        <w:rPr>
          <w:rFonts w:ascii="Times New Roman" w:hAnsi="Times New Roman" w:cs="Times New Roman"/>
          <w:sz w:val="28"/>
          <w:szCs w:val="28"/>
        </w:rPr>
        <w:t>Заключні положення</w:t>
      </w:r>
    </w:p>
    <w:p w14:paraId="30334C8E"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Накази начальника управління фінансів, які не відповідають Конституції чи законам України, іншим актам законодавства, рішенням ради, прийнятим у межах її повноважень, можуть бути скасовані сільською радою.</w:t>
      </w:r>
    </w:p>
    <w:p w14:paraId="3B0CA90C"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Управління фінансів утримується за рахунок коштів місцевого бюджету.</w:t>
      </w:r>
    </w:p>
    <w:p w14:paraId="6FBDF372"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Гранична чисельність, фонд оплати праці працівників управління фінансів визначаються в межах відповідних бюджетних призначень у встановленому законодавством порядку.</w:t>
      </w:r>
    </w:p>
    <w:p w14:paraId="65313E32"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Штатний розпис та Кошторис управління фінансів затверджуються в установленому законодавством порядку.</w:t>
      </w:r>
    </w:p>
    <w:p w14:paraId="2D2BDFA7" w14:textId="77777777" w:rsidR="003E38D8" w:rsidRPr="00AF27F6" w:rsidRDefault="003E38D8" w:rsidP="003E38D8">
      <w:pPr>
        <w:pStyle w:val="a5"/>
        <w:ind w:firstLine="851"/>
        <w:jc w:val="both"/>
        <w:rPr>
          <w:rFonts w:ascii="Times New Roman" w:hAnsi="Times New Roman" w:cs="Times New Roman"/>
          <w:sz w:val="28"/>
          <w:szCs w:val="28"/>
        </w:rPr>
      </w:pPr>
      <w:r w:rsidRPr="00AF27F6">
        <w:rPr>
          <w:rFonts w:ascii="Times New Roman" w:hAnsi="Times New Roman" w:cs="Times New Roman"/>
          <w:sz w:val="28"/>
          <w:szCs w:val="28"/>
        </w:rPr>
        <w:t>Ліквідація та реорганізація управління фінансів здійснюється за рішенням сесії сільської ради.</w:t>
      </w:r>
    </w:p>
    <w:p w14:paraId="072FDB32" w14:textId="77777777" w:rsidR="003E38D8" w:rsidRDefault="003E38D8" w:rsidP="003E38D8">
      <w:pPr>
        <w:pStyle w:val="a5"/>
        <w:ind w:firstLine="851"/>
        <w:rPr>
          <w:rFonts w:ascii="Times New Roman" w:hAnsi="Times New Roman" w:cs="Times New Roman"/>
          <w:sz w:val="28"/>
          <w:szCs w:val="28"/>
        </w:rPr>
      </w:pPr>
    </w:p>
    <w:p w14:paraId="648BC0F0" w14:textId="0B46D5FD" w:rsidR="009B4CB0" w:rsidRPr="009B4CB0" w:rsidRDefault="009B4CB0" w:rsidP="009B4CB0">
      <w:pPr>
        <w:pStyle w:val="a3"/>
        <w:jc w:val="both"/>
        <w:rPr>
          <w:rFonts w:ascii="Times New Roman" w:hAnsi="Times New Roman"/>
          <w:b/>
          <w:spacing w:val="-2"/>
          <w:sz w:val="28"/>
          <w:szCs w:val="28"/>
        </w:rPr>
      </w:pPr>
      <w:r w:rsidRPr="009B4CB0">
        <w:rPr>
          <w:rFonts w:ascii="Times New Roman" w:hAnsi="Times New Roman"/>
          <w:b/>
          <w:spacing w:val="-2"/>
          <w:sz w:val="28"/>
          <w:szCs w:val="28"/>
        </w:rPr>
        <w:t>В.о. сільського голови</w:t>
      </w:r>
      <w:r w:rsidRPr="009B4CB0">
        <w:rPr>
          <w:rFonts w:ascii="Times New Roman" w:hAnsi="Times New Roman"/>
          <w:b/>
          <w:spacing w:val="-2"/>
          <w:sz w:val="28"/>
          <w:szCs w:val="28"/>
        </w:rPr>
        <w:tab/>
      </w:r>
      <w:r w:rsidRPr="009B4CB0">
        <w:rPr>
          <w:rFonts w:ascii="Times New Roman" w:hAnsi="Times New Roman"/>
          <w:b/>
          <w:spacing w:val="-2"/>
          <w:sz w:val="28"/>
          <w:szCs w:val="28"/>
        </w:rPr>
        <w:tab/>
      </w:r>
      <w:r w:rsidRPr="009B4CB0">
        <w:rPr>
          <w:rFonts w:ascii="Times New Roman" w:hAnsi="Times New Roman"/>
          <w:b/>
          <w:spacing w:val="-2"/>
          <w:sz w:val="28"/>
          <w:szCs w:val="28"/>
        </w:rPr>
        <w:tab/>
      </w:r>
      <w:r w:rsidR="007A16E8">
        <w:rPr>
          <w:rFonts w:ascii="Times New Roman" w:hAnsi="Times New Roman"/>
          <w:b/>
          <w:spacing w:val="-2"/>
          <w:sz w:val="28"/>
          <w:szCs w:val="28"/>
        </w:rPr>
        <w:tab/>
      </w:r>
      <w:r w:rsidR="00934D2F">
        <w:rPr>
          <w:rFonts w:ascii="Times New Roman" w:hAnsi="Times New Roman"/>
          <w:b/>
          <w:spacing w:val="-2"/>
          <w:sz w:val="28"/>
          <w:szCs w:val="28"/>
        </w:rPr>
        <w:tab/>
      </w:r>
      <w:r w:rsidR="00934D2F">
        <w:rPr>
          <w:rFonts w:ascii="Times New Roman" w:hAnsi="Times New Roman"/>
          <w:b/>
          <w:spacing w:val="-2"/>
          <w:sz w:val="28"/>
          <w:szCs w:val="28"/>
        </w:rPr>
        <w:tab/>
      </w:r>
      <w:r w:rsidR="00934D2F">
        <w:rPr>
          <w:rFonts w:ascii="Times New Roman" w:hAnsi="Times New Roman"/>
          <w:b/>
          <w:spacing w:val="-2"/>
          <w:sz w:val="28"/>
          <w:szCs w:val="28"/>
        </w:rPr>
        <w:tab/>
      </w:r>
      <w:r w:rsidRPr="009B4CB0">
        <w:rPr>
          <w:rFonts w:ascii="Times New Roman" w:hAnsi="Times New Roman"/>
          <w:b/>
          <w:spacing w:val="-2"/>
          <w:sz w:val="28"/>
          <w:szCs w:val="28"/>
        </w:rPr>
        <w:t>Андрій СЕРЕБРІЙ</w:t>
      </w:r>
    </w:p>
    <w:p w14:paraId="69F30315" w14:textId="77777777" w:rsidR="00934D2F" w:rsidRDefault="00934D2F">
      <w:pPr>
        <w:rPr>
          <w:sz w:val="28"/>
          <w:szCs w:val="28"/>
        </w:rPr>
      </w:pPr>
    </w:p>
    <w:p w14:paraId="236AC4C4" w14:textId="520B67DF" w:rsidR="00825E48" w:rsidRDefault="00825E48">
      <w:pPr>
        <w:rPr>
          <w:sz w:val="28"/>
          <w:szCs w:val="28"/>
        </w:rPr>
      </w:pPr>
      <w:bookmarkStart w:id="3" w:name="_GoBack"/>
      <w:bookmarkEnd w:id="3"/>
    </w:p>
    <w:p w14:paraId="1A9CB998" w14:textId="0988BF0F" w:rsidR="00825E48" w:rsidRDefault="00825E48">
      <w:pPr>
        <w:rPr>
          <w:sz w:val="28"/>
          <w:szCs w:val="28"/>
        </w:rPr>
      </w:pPr>
    </w:p>
    <w:p w14:paraId="5E1656D3" w14:textId="1A0DB538" w:rsidR="00825E48" w:rsidRDefault="00825E48">
      <w:pPr>
        <w:rPr>
          <w:sz w:val="28"/>
          <w:szCs w:val="28"/>
        </w:rPr>
      </w:pPr>
    </w:p>
    <w:p w14:paraId="1AEDF3A5" w14:textId="05DC9737" w:rsidR="00825E48" w:rsidRDefault="00825E48">
      <w:pPr>
        <w:rPr>
          <w:sz w:val="28"/>
          <w:szCs w:val="28"/>
        </w:rPr>
      </w:pPr>
    </w:p>
    <w:p w14:paraId="7AA1C1E3" w14:textId="2A98286A" w:rsidR="007B62E3" w:rsidRDefault="007B62E3">
      <w:pPr>
        <w:rPr>
          <w:sz w:val="28"/>
          <w:szCs w:val="28"/>
        </w:rPr>
      </w:pPr>
    </w:p>
    <w:p w14:paraId="2A53233B" w14:textId="527B552A" w:rsidR="007B62E3" w:rsidRDefault="007B62E3">
      <w:pPr>
        <w:rPr>
          <w:sz w:val="28"/>
          <w:szCs w:val="28"/>
        </w:rPr>
      </w:pPr>
    </w:p>
    <w:p w14:paraId="607F1814" w14:textId="77777777" w:rsidR="007B62E3" w:rsidRDefault="007B62E3">
      <w:pPr>
        <w:rPr>
          <w:sz w:val="28"/>
          <w:szCs w:val="28"/>
        </w:rPr>
      </w:pPr>
    </w:p>
    <w:sectPr w:rsidR="007B62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rlito">
    <w:altName w:val="Calibri"/>
    <w:charset w:val="00"/>
    <w:family w:val="swiss"/>
    <w:pitch w:val="variable"/>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F8021C"/>
    <w:multiLevelType w:val="hybridMultilevel"/>
    <w:tmpl w:val="E534B0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B867DC"/>
    <w:multiLevelType w:val="hybridMultilevel"/>
    <w:tmpl w:val="7924BDAC"/>
    <w:lvl w:ilvl="0" w:tplc="D6B21930">
      <w:numFmt w:val="bullet"/>
      <w:lvlText w:val="-"/>
      <w:lvlJc w:val="left"/>
      <w:pPr>
        <w:ind w:left="1070" w:hanging="360"/>
      </w:pPr>
      <w:rPr>
        <w:rFonts w:ascii="Carlito" w:eastAsia="Carlito" w:hAnsi="Carlito" w:cs="Carlito" w:hint="default"/>
        <w:w w:val="100"/>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D02EF2"/>
    <w:multiLevelType w:val="hybridMultilevel"/>
    <w:tmpl w:val="48D44028"/>
    <w:lvl w:ilvl="0" w:tplc="D6B21930">
      <w:numFmt w:val="bullet"/>
      <w:lvlText w:val="-"/>
      <w:lvlJc w:val="left"/>
      <w:pPr>
        <w:ind w:left="720" w:hanging="360"/>
      </w:pPr>
      <w:rPr>
        <w:rFonts w:ascii="Carlito" w:eastAsia="Carlito" w:hAnsi="Carlito" w:cs="Carlito" w:hint="default"/>
        <w:w w:val="100"/>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CA4960"/>
    <w:multiLevelType w:val="hybridMultilevel"/>
    <w:tmpl w:val="0910F142"/>
    <w:lvl w:ilvl="0" w:tplc="3CC498A8">
      <w:start w:val="1"/>
      <w:numFmt w:val="decimal"/>
      <w:suff w:val="space"/>
      <w:lvlText w:val="%1."/>
      <w:lvlJc w:val="left"/>
      <w:pPr>
        <w:ind w:left="1237" w:hanging="52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EBD132E"/>
    <w:multiLevelType w:val="hybridMultilevel"/>
    <w:tmpl w:val="66B8200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F050D0"/>
    <w:multiLevelType w:val="hybridMultilevel"/>
    <w:tmpl w:val="0910F142"/>
    <w:lvl w:ilvl="0" w:tplc="3CC498A8">
      <w:start w:val="1"/>
      <w:numFmt w:val="decimal"/>
      <w:suff w:val="space"/>
      <w:lvlText w:val="%1."/>
      <w:lvlJc w:val="left"/>
      <w:pPr>
        <w:ind w:left="1237" w:hanging="52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59425CA"/>
    <w:multiLevelType w:val="hybridMultilevel"/>
    <w:tmpl w:val="FF9EE62A"/>
    <w:lvl w:ilvl="0" w:tplc="D6B21930">
      <w:numFmt w:val="bullet"/>
      <w:lvlText w:val="-"/>
      <w:lvlJc w:val="left"/>
      <w:pPr>
        <w:ind w:left="720" w:hanging="360"/>
      </w:pPr>
      <w:rPr>
        <w:rFonts w:ascii="Carlito" w:eastAsia="Carlito" w:hAnsi="Carlito" w:cs="Carlito" w:hint="default"/>
        <w:w w:val="100"/>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0111D6F"/>
    <w:multiLevelType w:val="hybridMultilevel"/>
    <w:tmpl w:val="D8FE41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1337746"/>
    <w:multiLevelType w:val="hybridMultilevel"/>
    <w:tmpl w:val="18EEC046"/>
    <w:lvl w:ilvl="0" w:tplc="A94EB7C2">
      <w:start w:val="1"/>
      <w:numFmt w:val="decimal"/>
      <w:suff w:val="space"/>
      <w:lvlText w:val="%1."/>
      <w:lvlJc w:val="left"/>
      <w:pPr>
        <w:ind w:left="624" w:hanging="243"/>
      </w:pPr>
      <w:rPr>
        <w:rFonts w:ascii="Times New Roman" w:eastAsia="Carlito" w:hAnsi="Times New Roman" w:cs="Times New Roman" w:hint="default"/>
        <w:b/>
        <w:bCs/>
        <w:w w:val="100"/>
        <w:sz w:val="28"/>
        <w:szCs w:val="28"/>
        <w:lang w:val="uk-UA" w:eastAsia="en-US" w:bidi="ar-SA"/>
      </w:rPr>
    </w:lvl>
    <w:lvl w:ilvl="1" w:tplc="D6B21930">
      <w:numFmt w:val="bullet"/>
      <w:lvlText w:val="-"/>
      <w:lvlJc w:val="left"/>
      <w:pPr>
        <w:ind w:left="382" w:hanging="123"/>
      </w:pPr>
      <w:rPr>
        <w:rFonts w:ascii="Carlito" w:eastAsia="Carlito" w:hAnsi="Carlito" w:cs="Carlito" w:hint="default"/>
        <w:w w:val="100"/>
        <w:sz w:val="24"/>
        <w:szCs w:val="24"/>
        <w:lang w:val="uk-UA" w:eastAsia="en-US" w:bidi="ar-SA"/>
      </w:rPr>
    </w:lvl>
    <w:lvl w:ilvl="2" w:tplc="978C468E">
      <w:numFmt w:val="bullet"/>
      <w:lvlText w:val="•"/>
      <w:lvlJc w:val="left"/>
      <w:pPr>
        <w:ind w:left="1460" w:hanging="123"/>
      </w:pPr>
      <w:rPr>
        <w:rFonts w:hint="default"/>
        <w:lang w:val="uk-UA" w:eastAsia="en-US" w:bidi="ar-SA"/>
      </w:rPr>
    </w:lvl>
    <w:lvl w:ilvl="3" w:tplc="011608A4">
      <w:numFmt w:val="bullet"/>
      <w:lvlText w:val="•"/>
      <w:lvlJc w:val="left"/>
      <w:pPr>
        <w:ind w:left="2533" w:hanging="123"/>
      </w:pPr>
      <w:rPr>
        <w:rFonts w:hint="default"/>
        <w:lang w:val="uk-UA" w:eastAsia="en-US" w:bidi="ar-SA"/>
      </w:rPr>
    </w:lvl>
    <w:lvl w:ilvl="4" w:tplc="E59C4C38">
      <w:numFmt w:val="bullet"/>
      <w:lvlText w:val="•"/>
      <w:lvlJc w:val="left"/>
      <w:pPr>
        <w:ind w:left="3606" w:hanging="123"/>
      </w:pPr>
      <w:rPr>
        <w:rFonts w:hint="default"/>
        <w:lang w:val="uk-UA" w:eastAsia="en-US" w:bidi="ar-SA"/>
      </w:rPr>
    </w:lvl>
    <w:lvl w:ilvl="5" w:tplc="9560EEA6">
      <w:numFmt w:val="bullet"/>
      <w:lvlText w:val="•"/>
      <w:lvlJc w:val="left"/>
      <w:pPr>
        <w:ind w:left="4679" w:hanging="123"/>
      </w:pPr>
      <w:rPr>
        <w:rFonts w:hint="default"/>
        <w:lang w:val="uk-UA" w:eastAsia="en-US" w:bidi="ar-SA"/>
      </w:rPr>
    </w:lvl>
    <w:lvl w:ilvl="6" w:tplc="E17834CE">
      <w:numFmt w:val="bullet"/>
      <w:lvlText w:val="•"/>
      <w:lvlJc w:val="left"/>
      <w:pPr>
        <w:ind w:left="5753" w:hanging="123"/>
      </w:pPr>
      <w:rPr>
        <w:rFonts w:hint="default"/>
        <w:lang w:val="uk-UA" w:eastAsia="en-US" w:bidi="ar-SA"/>
      </w:rPr>
    </w:lvl>
    <w:lvl w:ilvl="7" w:tplc="178CA63C">
      <w:numFmt w:val="bullet"/>
      <w:lvlText w:val="•"/>
      <w:lvlJc w:val="left"/>
      <w:pPr>
        <w:ind w:left="6826" w:hanging="123"/>
      </w:pPr>
      <w:rPr>
        <w:rFonts w:hint="default"/>
        <w:lang w:val="uk-UA" w:eastAsia="en-US" w:bidi="ar-SA"/>
      </w:rPr>
    </w:lvl>
    <w:lvl w:ilvl="8" w:tplc="FA808382">
      <w:numFmt w:val="bullet"/>
      <w:lvlText w:val="•"/>
      <w:lvlJc w:val="left"/>
      <w:pPr>
        <w:ind w:left="7899" w:hanging="123"/>
      </w:pPr>
      <w:rPr>
        <w:rFonts w:hint="default"/>
        <w:lang w:val="uk-UA" w:eastAsia="en-US" w:bidi="ar-SA"/>
      </w:rPr>
    </w:lvl>
  </w:abstractNum>
  <w:abstractNum w:abstractNumId="10" w15:restartNumberingAfterBreak="0">
    <w:nsid w:val="74040689"/>
    <w:multiLevelType w:val="hybridMultilevel"/>
    <w:tmpl w:val="CB12EEC0"/>
    <w:lvl w:ilvl="0" w:tplc="ED54544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4937061"/>
    <w:multiLevelType w:val="multilevel"/>
    <w:tmpl w:val="27147FCC"/>
    <w:lvl w:ilvl="0">
      <w:start w:val="2"/>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558032C"/>
    <w:multiLevelType w:val="hybridMultilevel"/>
    <w:tmpl w:val="65223BE8"/>
    <w:lvl w:ilvl="0" w:tplc="7C8A448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7B2E59B0"/>
    <w:multiLevelType w:val="hybridMultilevel"/>
    <w:tmpl w:val="FE34C60A"/>
    <w:lvl w:ilvl="0" w:tplc="D6B21930">
      <w:numFmt w:val="bullet"/>
      <w:lvlText w:val="-"/>
      <w:lvlJc w:val="left"/>
      <w:pPr>
        <w:ind w:left="720" w:hanging="360"/>
      </w:pPr>
      <w:rPr>
        <w:rFonts w:ascii="Carlito" w:eastAsia="Carlito" w:hAnsi="Carlito" w:cs="Carlito" w:hint="default"/>
        <w:w w:val="100"/>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9"/>
  </w:num>
  <w:num w:numId="5">
    <w:abstractNumId w:val="2"/>
  </w:num>
  <w:num w:numId="6">
    <w:abstractNumId w:val="7"/>
  </w:num>
  <w:num w:numId="7">
    <w:abstractNumId w:val="3"/>
  </w:num>
  <w:num w:numId="8">
    <w:abstractNumId w:val="13"/>
  </w:num>
  <w:num w:numId="9">
    <w:abstractNumId w:val="10"/>
  </w:num>
  <w:num w:numId="10">
    <w:abstractNumId w:val="1"/>
  </w:num>
  <w:num w:numId="11">
    <w:abstractNumId w:val="4"/>
  </w:num>
  <w:num w:numId="12">
    <w:abstractNumId w:val="5"/>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0E5"/>
    <w:rsid w:val="00144F15"/>
    <w:rsid w:val="001A4197"/>
    <w:rsid w:val="001F0077"/>
    <w:rsid w:val="00223604"/>
    <w:rsid w:val="00267752"/>
    <w:rsid w:val="00290989"/>
    <w:rsid w:val="002F017B"/>
    <w:rsid w:val="002F30E5"/>
    <w:rsid w:val="003217E4"/>
    <w:rsid w:val="00347528"/>
    <w:rsid w:val="00365832"/>
    <w:rsid w:val="00371095"/>
    <w:rsid w:val="00384D7B"/>
    <w:rsid w:val="003C2815"/>
    <w:rsid w:val="003E38D8"/>
    <w:rsid w:val="003F0F7F"/>
    <w:rsid w:val="00497CFA"/>
    <w:rsid w:val="004A5EFA"/>
    <w:rsid w:val="004D691E"/>
    <w:rsid w:val="004D695E"/>
    <w:rsid w:val="0052630D"/>
    <w:rsid w:val="00545C9F"/>
    <w:rsid w:val="005D23E6"/>
    <w:rsid w:val="005E2728"/>
    <w:rsid w:val="00624C33"/>
    <w:rsid w:val="006A30C5"/>
    <w:rsid w:val="00700DC3"/>
    <w:rsid w:val="007073DD"/>
    <w:rsid w:val="00714868"/>
    <w:rsid w:val="00717E16"/>
    <w:rsid w:val="00730952"/>
    <w:rsid w:val="00734C93"/>
    <w:rsid w:val="00754B43"/>
    <w:rsid w:val="007652E9"/>
    <w:rsid w:val="00792D53"/>
    <w:rsid w:val="007A16E8"/>
    <w:rsid w:val="007B62E3"/>
    <w:rsid w:val="007D5D6D"/>
    <w:rsid w:val="007E0A2D"/>
    <w:rsid w:val="00813995"/>
    <w:rsid w:val="008206F4"/>
    <w:rsid w:val="00825E48"/>
    <w:rsid w:val="008538AE"/>
    <w:rsid w:val="00883C91"/>
    <w:rsid w:val="008B6933"/>
    <w:rsid w:val="008C08A8"/>
    <w:rsid w:val="009161E5"/>
    <w:rsid w:val="00932EC2"/>
    <w:rsid w:val="00934D2F"/>
    <w:rsid w:val="009402E3"/>
    <w:rsid w:val="00955E96"/>
    <w:rsid w:val="00975322"/>
    <w:rsid w:val="009B4CB0"/>
    <w:rsid w:val="009C34B4"/>
    <w:rsid w:val="009D3171"/>
    <w:rsid w:val="009F317B"/>
    <w:rsid w:val="009F3E47"/>
    <w:rsid w:val="00A5315B"/>
    <w:rsid w:val="00AA2F5C"/>
    <w:rsid w:val="00AD24ED"/>
    <w:rsid w:val="00B969D6"/>
    <w:rsid w:val="00BB006E"/>
    <w:rsid w:val="00BF1041"/>
    <w:rsid w:val="00C758C4"/>
    <w:rsid w:val="00CD2884"/>
    <w:rsid w:val="00D01D64"/>
    <w:rsid w:val="00D95765"/>
    <w:rsid w:val="00D96A06"/>
    <w:rsid w:val="00DA6BAE"/>
    <w:rsid w:val="00DA7F93"/>
    <w:rsid w:val="00E172C0"/>
    <w:rsid w:val="00E72CC0"/>
    <w:rsid w:val="00F03ACE"/>
    <w:rsid w:val="00F15B5F"/>
    <w:rsid w:val="00F33404"/>
    <w:rsid w:val="00F92A38"/>
    <w:rsid w:val="00F940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D4B09"/>
  <w15:docId w15:val="{57B6ACFA-FF80-479E-B6CF-9F641B32E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DC3"/>
    <w:pPr>
      <w:spacing w:after="0" w:line="240" w:lineRule="auto"/>
    </w:pPr>
    <w:rPr>
      <w:rFonts w:ascii="Times New Roman" w:eastAsia="Times New Roman" w:hAnsi="Times New Roman" w:cs="Times New Roman"/>
      <w:sz w:val="20"/>
      <w:szCs w:val="20"/>
      <w:lang w:eastAsia="uk-UA"/>
    </w:rPr>
  </w:style>
  <w:style w:type="paragraph" w:styleId="2">
    <w:name w:val="heading 2"/>
    <w:basedOn w:val="a"/>
    <w:link w:val="20"/>
    <w:uiPriority w:val="9"/>
    <w:unhideWhenUsed/>
    <w:qFormat/>
    <w:rsid w:val="003E38D8"/>
    <w:pPr>
      <w:widowControl w:val="0"/>
      <w:autoSpaceDE w:val="0"/>
      <w:autoSpaceDN w:val="0"/>
      <w:ind w:left="382"/>
      <w:outlineLvl w:val="1"/>
    </w:pPr>
    <w:rPr>
      <w:rFonts w:ascii="Carlito" w:eastAsia="Carlito" w:hAnsi="Carlito" w:cs="Carlito"/>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00DC3"/>
    <w:pPr>
      <w:spacing w:after="0" w:line="240" w:lineRule="auto"/>
    </w:pPr>
    <w:rPr>
      <w:rFonts w:ascii="Calibri" w:eastAsia="Calibri" w:hAnsi="Calibri" w:cs="Times New Roman"/>
    </w:rPr>
  </w:style>
  <w:style w:type="character" w:customStyle="1" w:styleId="20">
    <w:name w:val="Заголовок 2 Знак"/>
    <w:basedOn w:val="a0"/>
    <w:link w:val="2"/>
    <w:uiPriority w:val="9"/>
    <w:rsid w:val="003E38D8"/>
    <w:rPr>
      <w:rFonts w:ascii="Carlito" w:eastAsia="Carlito" w:hAnsi="Carlito" w:cs="Carlito"/>
      <w:b/>
      <w:bCs/>
      <w:sz w:val="24"/>
      <w:szCs w:val="24"/>
    </w:rPr>
  </w:style>
  <w:style w:type="paragraph" w:styleId="a5">
    <w:name w:val="Body Text"/>
    <w:basedOn w:val="a"/>
    <w:link w:val="a6"/>
    <w:uiPriority w:val="1"/>
    <w:qFormat/>
    <w:rsid w:val="003E38D8"/>
    <w:pPr>
      <w:widowControl w:val="0"/>
      <w:autoSpaceDE w:val="0"/>
      <w:autoSpaceDN w:val="0"/>
    </w:pPr>
    <w:rPr>
      <w:rFonts w:ascii="Carlito" w:eastAsia="Carlito" w:hAnsi="Carlito" w:cs="Carlito"/>
      <w:sz w:val="24"/>
      <w:szCs w:val="24"/>
      <w:lang w:eastAsia="en-US"/>
    </w:rPr>
  </w:style>
  <w:style w:type="character" w:customStyle="1" w:styleId="a6">
    <w:name w:val="Основний текст Знак"/>
    <w:basedOn w:val="a0"/>
    <w:link w:val="a5"/>
    <w:uiPriority w:val="1"/>
    <w:rsid w:val="003E38D8"/>
    <w:rPr>
      <w:rFonts w:ascii="Carlito" w:eastAsia="Carlito" w:hAnsi="Carlito" w:cs="Carlito"/>
      <w:sz w:val="24"/>
      <w:szCs w:val="24"/>
    </w:rPr>
  </w:style>
  <w:style w:type="paragraph" w:styleId="a7">
    <w:name w:val="List Paragraph"/>
    <w:basedOn w:val="a"/>
    <w:uiPriority w:val="34"/>
    <w:qFormat/>
    <w:rsid w:val="003E38D8"/>
    <w:pPr>
      <w:widowControl w:val="0"/>
      <w:autoSpaceDE w:val="0"/>
      <w:autoSpaceDN w:val="0"/>
      <w:ind w:left="382" w:firstLine="707"/>
      <w:jc w:val="both"/>
    </w:pPr>
    <w:rPr>
      <w:rFonts w:ascii="Carlito" w:eastAsia="Carlito" w:hAnsi="Carlito" w:cs="Carlito"/>
      <w:sz w:val="22"/>
      <w:szCs w:val="22"/>
      <w:lang w:eastAsia="en-US"/>
    </w:rPr>
  </w:style>
  <w:style w:type="character" w:customStyle="1" w:styleId="WW-Absatz-Standardschriftart1">
    <w:name w:val="WW-Absatz-Standardschriftart1"/>
    <w:rsid w:val="00932EC2"/>
  </w:style>
  <w:style w:type="character" w:styleId="a8">
    <w:name w:val="Emphasis"/>
    <w:qFormat/>
    <w:rsid w:val="001A4197"/>
    <w:rPr>
      <w:i/>
      <w:iCs/>
    </w:rPr>
  </w:style>
  <w:style w:type="paragraph" w:styleId="a9">
    <w:name w:val="Balloon Text"/>
    <w:basedOn w:val="a"/>
    <w:link w:val="aa"/>
    <w:uiPriority w:val="99"/>
    <w:semiHidden/>
    <w:unhideWhenUsed/>
    <w:rsid w:val="009F3E47"/>
    <w:rPr>
      <w:rFonts w:ascii="Segoe UI" w:hAnsi="Segoe UI" w:cs="Segoe UI"/>
      <w:sz w:val="18"/>
      <w:szCs w:val="18"/>
    </w:rPr>
  </w:style>
  <w:style w:type="character" w:customStyle="1" w:styleId="aa">
    <w:name w:val="Текст у виносці Знак"/>
    <w:basedOn w:val="a0"/>
    <w:link w:val="a9"/>
    <w:uiPriority w:val="99"/>
    <w:semiHidden/>
    <w:rsid w:val="009F3E47"/>
    <w:rPr>
      <w:rFonts w:ascii="Segoe UI" w:eastAsia="Times New Roman" w:hAnsi="Segoe UI" w:cs="Segoe UI"/>
      <w:sz w:val="18"/>
      <w:szCs w:val="18"/>
      <w:lang w:eastAsia="uk-UA"/>
    </w:rPr>
  </w:style>
  <w:style w:type="character" w:customStyle="1" w:styleId="a4">
    <w:name w:val="Без інтервалів Знак"/>
    <w:link w:val="a3"/>
    <w:uiPriority w:val="1"/>
    <w:locked/>
    <w:rsid w:val="007E0A2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07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8978F-FC50-4829-8AF0-CB4305F03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9</Pages>
  <Words>13526</Words>
  <Characters>7711</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WSW-ПК</dc:creator>
  <cp:keywords/>
  <dc:description/>
  <cp:lastModifiedBy>Пользователь</cp:lastModifiedBy>
  <cp:revision>15</cp:revision>
  <cp:lastPrinted>2025-04-21T12:26:00Z</cp:lastPrinted>
  <dcterms:created xsi:type="dcterms:W3CDTF">2025-03-18T06:36:00Z</dcterms:created>
  <dcterms:modified xsi:type="dcterms:W3CDTF">2025-04-21T12:58:00Z</dcterms:modified>
</cp:coreProperties>
</file>